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441A8" w14:textId="77777777" w:rsidR="00D81C22" w:rsidRPr="0055234E" w:rsidRDefault="00D81C22" w:rsidP="00864614">
      <w:pPr>
        <w:rPr>
          <w:rFonts w:ascii="Arial" w:hAnsi="Arial" w:cs="Arial"/>
        </w:rPr>
      </w:pPr>
    </w:p>
    <w:p w14:paraId="12D7A5F9" w14:textId="77777777" w:rsidR="00B1121A" w:rsidRPr="0055234E" w:rsidRDefault="00B1121A" w:rsidP="00864614">
      <w:pPr>
        <w:rPr>
          <w:rFonts w:ascii="Arial" w:hAnsi="Arial" w:cs="Arial"/>
          <w:sz w:val="20"/>
          <w:szCs w:val="20"/>
        </w:rPr>
      </w:pPr>
    </w:p>
    <w:p w14:paraId="7606F00F" w14:textId="77777777" w:rsidR="00B1121A" w:rsidRPr="0055234E" w:rsidRDefault="00B1121A" w:rsidP="00864614">
      <w:pPr>
        <w:rPr>
          <w:rFonts w:ascii="Arial" w:hAnsi="Arial" w:cs="Arial"/>
          <w:sz w:val="20"/>
          <w:szCs w:val="20"/>
        </w:rPr>
      </w:pPr>
    </w:p>
    <w:p w14:paraId="03346EE8" w14:textId="77777777" w:rsidR="00B1121A" w:rsidRPr="0055234E" w:rsidRDefault="00B1121A" w:rsidP="00864614">
      <w:pPr>
        <w:rPr>
          <w:rFonts w:ascii="Arial" w:hAnsi="Arial" w:cs="Arial"/>
          <w:sz w:val="20"/>
          <w:szCs w:val="20"/>
        </w:rPr>
      </w:pPr>
    </w:p>
    <w:p w14:paraId="0D8F6CB6" w14:textId="77777777" w:rsidR="00B1121A" w:rsidRPr="0055234E" w:rsidRDefault="00B1121A" w:rsidP="00B05087">
      <w:pPr>
        <w:tabs>
          <w:tab w:val="left" w:pos="4500"/>
        </w:tabs>
        <w:spacing w:beforeLines="40" w:before="96" w:afterLines="80" w:after="192" w:line="300" w:lineRule="auto"/>
        <w:ind w:hanging="142"/>
        <w:jc w:val="center"/>
        <w:outlineLvl w:val="0"/>
        <w:rPr>
          <w:rFonts w:ascii="Arial" w:hAnsi="Arial" w:cs="Arial"/>
        </w:rPr>
      </w:pPr>
    </w:p>
    <w:p w14:paraId="524A3EF6" w14:textId="77777777" w:rsidR="00B1121A" w:rsidRPr="0055234E" w:rsidRDefault="00B1121A" w:rsidP="00864614">
      <w:pPr>
        <w:rPr>
          <w:rFonts w:ascii="Arial" w:hAnsi="Arial" w:cs="Arial"/>
        </w:rPr>
      </w:pPr>
    </w:p>
    <w:p w14:paraId="055E40BB" w14:textId="77777777" w:rsidR="00B1121A" w:rsidRPr="0055234E" w:rsidRDefault="00B1121A" w:rsidP="00864614">
      <w:pPr>
        <w:rPr>
          <w:rFonts w:ascii="Arial" w:hAnsi="Arial" w:cs="Arial"/>
        </w:rPr>
      </w:pPr>
    </w:p>
    <w:p w14:paraId="0BE605DA" w14:textId="6819B867" w:rsidR="00B1121A" w:rsidRPr="0055234E" w:rsidRDefault="00B1121A" w:rsidP="0071160B">
      <w:pPr>
        <w:ind w:hanging="142"/>
        <w:rPr>
          <w:rFonts w:ascii="Arial" w:hAnsi="Arial" w:cs="Arial"/>
        </w:rPr>
      </w:pPr>
    </w:p>
    <w:p w14:paraId="127B2D5A" w14:textId="77777777" w:rsidR="00B1121A" w:rsidRPr="0055234E" w:rsidRDefault="00B1121A" w:rsidP="00864614">
      <w:pPr>
        <w:rPr>
          <w:rFonts w:ascii="Arial" w:hAnsi="Arial" w:cs="Arial"/>
        </w:rPr>
      </w:pPr>
    </w:p>
    <w:p w14:paraId="1A878F2B" w14:textId="77777777" w:rsidR="00864614" w:rsidRPr="0055234E" w:rsidRDefault="00864614" w:rsidP="00864614">
      <w:pPr>
        <w:rPr>
          <w:rFonts w:ascii="Arial" w:hAnsi="Arial" w:cs="Arial"/>
        </w:rPr>
      </w:pPr>
    </w:p>
    <w:p w14:paraId="5D8C244F" w14:textId="77777777" w:rsidR="00864614" w:rsidRPr="0055234E" w:rsidRDefault="00864614" w:rsidP="00864614">
      <w:pPr>
        <w:rPr>
          <w:rFonts w:ascii="Arial" w:hAnsi="Arial" w:cs="Arial"/>
        </w:rPr>
      </w:pPr>
    </w:p>
    <w:p w14:paraId="6459D3AC" w14:textId="77777777" w:rsidR="00864614" w:rsidRPr="0055234E" w:rsidRDefault="00864614" w:rsidP="00864614">
      <w:pPr>
        <w:rPr>
          <w:rFonts w:ascii="Arial" w:hAnsi="Arial" w:cs="Arial"/>
        </w:rPr>
      </w:pPr>
    </w:p>
    <w:p w14:paraId="651A59AE" w14:textId="77777777" w:rsidR="00864614" w:rsidRPr="0055234E" w:rsidRDefault="00864614" w:rsidP="00864614">
      <w:pPr>
        <w:rPr>
          <w:rFonts w:ascii="Arial" w:hAnsi="Arial" w:cs="Arial"/>
        </w:rPr>
      </w:pPr>
    </w:p>
    <w:p w14:paraId="3EEF4D24" w14:textId="77777777" w:rsidR="00864614" w:rsidRPr="0055234E" w:rsidRDefault="00864614" w:rsidP="00864614">
      <w:pPr>
        <w:rPr>
          <w:rFonts w:ascii="Arial" w:hAnsi="Arial" w:cs="Arial"/>
        </w:rPr>
      </w:pPr>
    </w:p>
    <w:p w14:paraId="4F931238" w14:textId="458E1B8E" w:rsidR="001B3686" w:rsidRPr="00BF7337" w:rsidRDefault="00B1121A" w:rsidP="00B04ABA">
      <w:pPr>
        <w:pStyle w:val="wcmicsheading"/>
        <w:rPr>
          <w:sz w:val="82"/>
          <w:szCs w:val="82"/>
        </w:rPr>
      </w:pPr>
      <w:bookmarkStart w:id="0" w:name="_Toc487204121"/>
      <w:bookmarkStart w:id="1" w:name="_Toc487204481"/>
      <w:bookmarkStart w:id="2" w:name="_Toc487204554"/>
      <w:bookmarkStart w:id="3" w:name="_Toc487620559"/>
      <w:bookmarkStart w:id="4" w:name="_Toc14100940"/>
      <w:r w:rsidRPr="00BF7337">
        <w:rPr>
          <w:sz w:val="82"/>
          <w:szCs w:val="82"/>
        </w:rPr>
        <w:t xml:space="preserve">WCMICS </w:t>
      </w:r>
      <w:r w:rsidR="00885601" w:rsidRPr="00BF7337">
        <w:rPr>
          <w:sz w:val="82"/>
          <w:szCs w:val="82"/>
        </w:rPr>
        <w:t>Grants</w:t>
      </w:r>
      <w:r w:rsidR="00C81B10" w:rsidRPr="00BF7337">
        <w:rPr>
          <w:sz w:val="82"/>
          <w:szCs w:val="82"/>
        </w:rPr>
        <w:t xml:space="preserve"> </w:t>
      </w:r>
      <w:r w:rsidR="00F06774" w:rsidRPr="00BF7337">
        <w:rPr>
          <w:sz w:val="82"/>
          <w:szCs w:val="82"/>
        </w:rPr>
        <w:t>Program</w:t>
      </w:r>
      <w:bookmarkEnd w:id="0"/>
      <w:bookmarkEnd w:id="1"/>
      <w:bookmarkEnd w:id="2"/>
      <w:bookmarkEnd w:id="3"/>
      <w:bookmarkEnd w:id="4"/>
    </w:p>
    <w:p w14:paraId="492E6E82" w14:textId="4FAECABC" w:rsidR="00B04ABA" w:rsidRPr="00BF7337" w:rsidRDefault="00BF7337" w:rsidP="00BF7337">
      <w:pPr>
        <w:tabs>
          <w:tab w:val="left" w:pos="4500"/>
        </w:tabs>
        <w:spacing w:before="100" w:beforeAutospacing="1" w:after="100" w:afterAutospacing="1" w:line="300" w:lineRule="auto"/>
        <w:outlineLvl w:val="0"/>
        <w:rPr>
          <w:rFonts w:ascii="Arial" w:hAnsi="Arial" w:cs="Arial"/>
          <w:i/>
          <w:sz w:val="52"/>
          <w:szCs w:val="52"/>
        </w:rPr>
      </w:pPr>
      <w:bookmarkStart w:id="5" w:name="_Toc79243876"/>
      <w:bookmarkStart w:id="6" w:name="_Toc95739448"/>
      <w:bookmarkStart w:id="7" w:name="_Toc487204122"/>
      <w:bookmarkStart w:id="8" w:name="_Toc487204482"/>
      <w:bookmarkStart w:id="9" w:name="_Toc487204555"/>
      <w:bookmarkStart w:id="10" w:name="_Toc487620560"/>
      <w:bookmarkStart w:id="11" w:name="_Toc14100941"/>
      <w:r>
        <w:rPr>
          <w:rFonts w:ascii="Arial" w:hAnsi="Arial" w:cs="Arial"/>
          <w:i/>
          <w:sz w:val="52"/>
          <w:szCs w:val="52"/>
        </w:rPr>
        <w:t>Scale &amp; Spread Funding</w:t>
      </w:r>
      <w:r w:rsidR="00E145C0" w:rsidRPr="00BF7337">
        <w:rPr>
          <w:rFonts w:ascii="Arial" w:hAnsi="Arial" w:cs="Arial"/>
          <w:i/>
          <w:sz w:val="52"/>
          <w:szCs w:val="52"/>
        </w:rPr>
        <w:t xml:space="preserve"> </w:t>
      </w:r>
      <w:r w:rsidR="002A6571" w:rsidRPr="00BF7337">
        <w:rPr>
          <w:rFonts w:ascii="Arial" w:hAnsi="Arial" w:cs="Arial"/>
          <w:i/>
          <w:sz w:val="52"/>
          <w:szCs w:val="52"/>
        </w:rPr>
        <w:t>Stream</w:t>
      </w:r>
      <w:bookmarkEnd w:id="5"/>
      <w:bookmarkEnd w:id="6"/>
      <w:r w:rsidR="002A6571" w:rsidRPr="00BF7337">
        <w:rPr>
          <w:rFonts w:ascii="Arial" w:hAnsi="Arial" w:cs="Arial"/>
          <w:i/>
          <w:sz w:val="52"/>
          <w:szCs w:val="52"/>
        </w:rPr>
        <w:t xml:space="preserve"> </w:t>
      </w:r>
    </w:p>
    <w:p w14:paraId="582EDC30" w14:textId="26F8990F" w:rsidR="00E36978" w:rsidRPr="00BF7337" w:rsidRDefault="00FE7A94" w:rsidP="00BF7337">
      <w:pPr>
        <w:tabs>
          <w:tab w:val="left" w:pos="4500"/>
        </w:tabs>
        <w:spacing w:before="100" w:beforeAutospacing="1" w:after="100" w:afterAutospacing="1" w:line="300" w:lineRule="auto"/>
        <w:outlineLvl w:val="0"/>
        <w:rPr>
          <w:rFonts w:ascii="Arial" w:hAnsi="Arial" w:cs="Arial"/>
          <w:sz w:val="52"/>
          <w:szCs w:val="52"/>
        </w:rPr>
      </w:pPr>
      <w:bookmarkStart w:id="12" w:name="_Toc79243877"/>
      <w:bookmarkStart w:id="13" w:name="_Toc95739449"/>
      <w:r w:rsidRPr="00BF7337">
        <w:rPr>
          <w:rFonts w:ascii="Arial" w:hAnsi="Arial" w:cs="Arial"/>
          <w:sz w:val="52"/>
          <w:szCs w:val="52"/>
        </w:rPr>
        <w:t xml:space="preserve">Guidelines </w:t>
      </w:r>
      <w:r w:rsidR="00ED58A0" w:rsidRPr="00BF7337">
        <w:rPr>
          <w:rFonts w:ascii="Arial" w:hAnsi="Arial" w:cs="Arial"/>
          <w:sz w:val="52"/>
          <w:szCs w:val="52"/>
        </w:rPr>
        <w:t>20</w:t>
      </w:r>
      <w:r w:rsidR="00885601" w:rsidRPr="00BF7337">
        <w:rPr>
          <w:rFonts w:ascii="Arial" w:hAnsi="Arial" w:cs="Arial"/>
          <w:sz w:val="52"/>
          <w:szCs w:val="52"/>
        </w:rPr>
        <w:t>21</w:t>
      </w:r>
      <w:r w:rsidR="00C2061A" w:rsidRPr="00BF7337">
        <w:rPr>
          <w:rFonts w:ascii="Arial" w:hAnsi="Arial" w:cs="Arial"/>
          <w:sz w:val="52"/>
          <w:szCs w:val="52"/>
        </w:rPr>
        <w:t>/</w:t>
      </w:r>
      <w:bookmarkEnd w:id="7"/>
      <w:bookmarkEnd w:id="8"/>
      <w:bookmarkEnd w:id="9"/>
      <w:bookmarkEnd w:id="10"/>
      <w:r w:rsidR="00C729E3" w:rsidRPr="00BF7337">
        <w:rPr>
          <w:rFonts w:ascii="Arial" w:hAnsi="Arial" w:cs="Arial"/>
          <w:sz w:val="52"/>
          <w:szCs w:val="52"/>
        </w:rPr>
        <w:t>2</w:t>
      </w:r>
      <w:bookmarkEnd w:id="11"/>
      <w:r w:rsidR="00885601" w:rsidRPr="00BF7337">
        <w:rPr>
          <w:rFonts w:ascii="Arial" w:hAnsi="Arial" w:cs="Arial"/>
          <w:sz w:val="52"/>
          <w:szCs w:val="52"/>
        </w:rPr>
        <w:t>2</w:t>
      </w:r>
      <w:bookmarkEnd w:id="12"/>
      <w:bookmarkEnd w:id="13"/>
    </w:p>
    <w:p w14:paraId="18C20238" w14:textId="77777777" w:rsidR="006B1C8F" w:rsidRPr="0055234E" w:rsidRDefault="006B1C8F" w:rsidP="00864614">
      <w:pPr>
        <w:rPr>
          <w:rFonts w:ascii="Arial" w:hAnsi="Arial" w:cs="Arial"/>
        </w:rPr>
      </w:pPr>
    </w:p>
    <w:p w14:paraId="65DBDD95" w14:textId="2A149D35" w:rsidR="00885601" w:rsidRPr="0055234E" w:rsidRDefault="00BF7337" w:rsidP="00885601">
      <w:pPr>
        <w:pStyle w:val="wcmicsheading"/>
      </w:pPr>
      <w:r w:rsidRPr="0055234E">
        <w:rPr>
          <w:noProof/>
          <w:lang w:eastAsia="en-AU"/>
        </w:rPr>
        <w:drawing>
          <wp:anchor distT="0" distB="0" distL="114300" distR="114300" simplePos="0" relativeHeight="251656704" behindDoc="0" locked="0" layoutInCell="1" allowOverlap="1" wp14:anchorId="092FC7AE" wp14:editId="0E831214">
            <wp:simplePos x="0" y="0"/>
            <wp:positionH relativeFrom="margin">
              <wp:align>left</wp:align>
            </wp:positionH>
            <wp:positionV relativeFrom="paragraph">
              <wp:posOffset>857968</wp:posOffset>
            </wp:positionV>
            <wp:extent cx="5904230" cy="1388745"/>
            <wp:effectExtent l="0" t="0" r="1270" b="1905"/>
            <wp:wrapNone/>
            <wp:docPr id="22" name="Picture 22"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04230" cy="1388745"/>
                    </a:xfrm>
                    <a:prstGeom prst="rect">
                      <a:avLst/>
                    </a:prstGeom>
                  </pic:spPr>
                </pic:pic>
              </a:graphicData>
            </a:graphic>
            <wp14:sizeRelH relativeFrom="page">
              <wp14:pctWidth>0</wp14:pctWidth>
            </wp14:sizeRelH>
            <wp14:sizeRelV relativeFrom="page">
              <wp14:pctHeight>0</wp14:pctHeight>
            </wp14:sizeRelV>
          </wp:anchor>
        </w:drawing>
      </w:r>
      <w:r w:rsidR="008F4240" w:rsidRPr="0055234E">
        <w:rPr>
          <w:sz w:val="20"/>
          <w:szCs w:val="20"/>
        </w:rPr>
        <w:br w:type="page"/>
      </w:r>
      <w:r w:rsidR="00885601" w:rsidRPr="0055234E">
        <w:lastRenderedPageBreak/>
        <w:t>Authorship</w:t>
      </w:r>
    </w:p>
    <w:p w14:paraId="3ED082A8" w14:textId="77777777" w:rsidR="00885601" w:rsidRPr="0055234E" w:rsidRDefault="00885601" w:rsidP="00885601">
      <w:pPr>
        <w:spacing w:after="160" w:line="23" w:lineRule="atLeast"/>
        <w:rPr>
          <w:rFonts w:ascii="Arial" w:eastAsia="Calibri" w:hAnsi="Arial" w:cs="Arial"/>
          <w:szCs w:val="22"/>
          <w:lang w:eastAsia="en-US"/>
        </w:rPr>
      </w:pPr>
    </w:p>
    <w:p w14:paraId="60314597" w14:textId="36D12E74" w:rsidR="00885601" w:rsidRPr="0055234E" w:rsidRDefault="00885601" w:rsidP="00885601">
      <w:pPr>
        <w:spacing w:after="160" w:line="23" w:lineRule="atLeast"/>
        <w:rPr>
          <w:rFonts w:ascii="Arial" w:eastAsia="Calibri" w:hAnsi="Arial" w:cs="Arial"/>
          <w:lang w:eastAsia="en-US"/>
        </w:rPr>
      </w:pPr>
      <w:r w:rsidRPr="0055234E">
        <w:rPr>
          <w:rFonts w:ascii="Arial" w:eastAsia="Calibri" w:hAnsi="Arial" w:cs="Arial"/>
          <w:lang w:eastAsia="en-US"/>
        </w:rPr>
        <w:t>Key contact:</w:t>
      </w:r>
      <w:r w:rsidRPr="0055234E">
        <w:rPr>
          <w:rFonts w:ascii="Arial" w:eastAsia="Calibri" w:hAnsi="Arial" w:cs="Arial"/>
          <w:lang w:eastAsia="en-US"/>
        </w:rPr>
        <w:tab/>
      </w:r>
      <w:r w:rsidRPr="0055234E">
        <w:rPr>
          <w:rFonts w:ascii="Arial" w:eastAsia="Calibri" w:hAnsi="Arial" w:cs="Arial"/>
          <w:lang w:eastAsia="en-US"/>
        </w:rPr>
        <w:tab/>
      </w:r>
      <w:r w:rsidR="00AC52D1">
        <w:rPr>
          <w:rFonts w:ascii="Arial" w:eastAsia="Calibri" w:hAnsi="Arial" w:cs="Arial"/>
          <w:lang w:eastAsia="en-US"/>
        </w:rPr>
        <w:t>Dilu Rupassara</w:t>
      </w:r>
    </w:p>
    <w:p w14:paraId="5D479489" w14:textId="2DA902F9" w:rsidR="00885601" w:rsidRPr="0055234E" w:rsidRDefault="00AC52D1" w:rsidP="00885601">
      <w:pPr>
        <w:spacing w:after="160" w:line="23" w:lineRule="atLeast"/>
        <w:ind w:left="1440" w:firstLine="720"/>
        <w:rPr>
          <w:rFonts w:ascii="Arial" w:eastAsia="Calibri" w:hAnsi="Arial" w:cs="Arial"/>
          <w:lang w:eastAsia="en-US"/>
        </w:rPr>
      </w:pPr>
      <w:r>
        <w:rPr>
          <w:rFonts w:ascii="Arial" w:eastAsia="Calibri" w:hAnsi="Arial" w:cs="Arial"/>
          <w:lang w:eastAsia="en-US"/>
        </w:rPr>
        <w:t>Services Development</w:t>
      </w:r>
      <w:r w:rsidR="00885601" w:rsidRPr="0055234E">
        <w:rPr>
          <w:rFonts w:ascii="Arial" w:eastAsia="Calibri" w:hAnsi="Arial" w:cs="Arial"/>
          <w:lang w:eastAsia="en-US"/>
        </w:rPr>
        <w:t xml:space="preserve"> Manager</w:t>
      </w:r>
    </w:p>
    <w:p w14:paraId="1E1A2E14" w14:textId="5D45D270" w:rsidR="00885601" w:rsidRPr="00F236AC" w:rsidRDefault="00717311" w:rsidP="00885601">
      <w:pPr>
        <w:spacing w:after="160" w:line="23" w:lineRule="atLeast"/>
        <w:ind w:left="1440" w:firstLine="720"/>
        <w:rPr>
          <w:rFonts w:ascii="Arial" w:eastAsia="Calibri" w:hAnsi="Arial" w:cs="Arial"/>
          <w:i/>
          <w:lang w:eastAsia="en-US"/>
        </w:rPr>
      </w:pPr>
      <w:hyperlink r:id="rId9" w:history="1">
        <w:r w:rsidR="00AC52D1" w:rsidRPr="00F236AC">
          <w:rPr>
            <w:rStyle w:val="Hyperlink"/>
            <w:rFonts w:ascii="Arial" w:eastAsia="Calibri" w:hAnsi="Arial" w:cs="Arial"/>
            <w:i w:val="0"/>
            <w:sz w:val="24"/>
            <w:szCs w:val="24"/>
            <w:lang w:eastAsia="en-US"/>
          </w:rPr>
          <w:t>dilu.rupassara@petermac.org</w:t>
        </w:r>
      </w:hyperlink>
      <w:r w:rsidR="00885601" w:rsidRPr="00F236AC">
        <w:rPr>
          <w:rFonts w:ascii="Arial" w:eastAsia="Calibri" w:hAnsi="Arial" w:cs="Arial"/>
          <w:i/>
          <w:lang w:eastAsia="en-US"/>
        </w:rPr>
        <w:t xml:space="preserve"> </w:t>
      </w:r>
    </w:p>
    <w:p w14:paraId="6D6674BA" w14:textId="77777777" w:rsidR="00885601" w:rsidRPr="0055234E" w:rsidRDefault="00885601" w:rsidP="00885601">
      <w:pPr>
        <w:spacing w:after="160" w:line="23" w:lineRule="atLeast"/>
        <w:rPr>
          <w:rFonts w:ascii="Arial" w:eastAsia="Calibri" w:hAnsi="Arial" w:cs="Arial"/>
          <w:lang w:eastAsia="en-US"/>
        </w:rPr>
      </w:pPr>
    </w:p>
    <w:p w14:paraId="0E98FE02" w14:textId="77777777" w:rsidR="00885601" w:rsidRPr="0055234E" w:rsidRDefault="00885601" w:rsidP="00885601">
      <w:pPr>
        <w:spacing w:after="160" w:line="23" w:lineRule="atLeast"/>
        <w:rPr>
          <w:rFonts w:ascii="Arial" w:eastAsia="Calibri" w:hAnsi="Arial" w:cs="Arial"/>
          <w:lang w:eastAsia="en-US"/>
        </w:rPr>
      </w:pPr>
      <w:r w:rsidRPr="0055234E">
        <w:rPr>
          <w:rFonts w:ascii="Arial" w:eastAsia="Calibri" w:hAnsi="Arial" w:cs="Arial"/>
          <w:lang w:eastAsia="en-US"/>
        </w:rPr>
        <w:t>Reviewed by:</w:t>
      </w:r>
      <w:r w:rsidRPr="0055234E">
        <w:rPr>
          <w:rFonts w:ascii="Arial" w:eastAsia="Calibri" w:hAnsi="Arial" w:cs="Arial"/>
          <w:lang w:eastAsia="en-US"/>
        </w:rPr>
        <w:tab/>
        <w:t>Kath Quade</w:t>
      </w:r>
    </w:p>
    <w:p w14:paraId="1E553EB6" w14:textId="77777777" w:rsidR="00885601" w:rsidRPr="0055234E" w:rsidRDefault="00885601" w:rsidP="00885601">
      <w:pPr>
        <w:spacing w:after="160" w:line="23" w:lineRule="atLeast"/>
        <w:ind w:left="1440" w:firstLine="720"/>
        <w:rPr>
          <w:rFonts w:ascii="Arial" w:eastAsia="Calibri" w:hAnsi="Arial" w:cs="Arial"/>
          <w:lang w:eastAsia="en-US"/>
        </w:rPr>
      </w:pPr>
      <w:r w:rsidRPr="0055234E">
        <w:rPr>
          <w:rFonts w:ascii="Arial" w:eastAsia="Calibri" w:hAnsi="Arial" w:cs="Arial"/>
          <w:lang w:eastAsia="en-US"/>
        </w:rPr>
        <w:t>WCMICS Manager</w:t>
      </w:r>
    </w:p>
    <w:p w14:paraId="4753977F" w14:textId="77777777" w:rsidR="00885601" w:rsidRPr="0055234E" w:rsidRDefault="00717311" w:rsidP="00885601">
      <w:pPr>
        <w:spacing w:after="160" w:line="23" w:lineRule="atLeast"/>
        <w:ind w:left="1440" w:firstLine="720"/>
        <w:rPr>
          <w:rFonts w:ascii="Arial" w:eastAsia="Calibri" w:hAnsi="Arial" w:cs="Arial"/>
          <w:i/>
          <w:lang w:eastAsia="en-US"/>
        </w:rPr>
      </w:pPr>
      <w:hyperlink r:id="rId10" w:history="1">
        <w:r w:rsidR="00885601" w:rsidRPr="0055234E">
          <w:rPr>
            <w:rStyle w:val="Hyperlink"/>
            <w:rFonts w:ascii="Arial" w:eastAsia="Calibri" w:hAnsi="Arial" w:cs="Arial"/>
            <w:i w:val="0"/>
            <w:sz w:val="24"/>
            <w:szCs w:val="24"/>
            <w:lang w:eastAsia="en-US"/>
          </w:rPr>
          <w:t>kathy.quade@petermac.org</w:t>
        </w:r>
      </w:hyperlink>
    </w:p>
    <w:p w14:paraId="6CE7B2A2" w14:textId="0C110CC5" w:rsidR="00885601" w:rsidRDefault="00885601" w:rsidP="00885601">
      <w:pPr>
        <w:spacing w:after="160" w:line="23" w:lineRule="atLeast"/>
        <w:ind w:left="1440" w:firstLine="720"/>
        <w:rPr>
          <w:rFonts w:ascii="Arial" w:eastAsia="Calibri" w:hAnsi="Arial" w:cs="Arial"/>
          <w:lang w:eastAsia="en-US"/>
        </w:rPr>
      </w:pPr>
    </w:p>
    <w:p w14:paraId="05239472" w14:textId="0169F9C8" w:rsidR="009A24AD" w:rsidRDefault="009A24AD" w:rsidP="00885601">
      <w:pPr>
        <w:spacing w:after="160" w:line="23" w:lineRule="atLeast"/>
        <w:ind w:left="1440" w:firstLine="720"/>
        <w:rPr>
          <w:rFonts w:ascii="Arial" w:eastAsia="Calibri" w:hAnsi="Arial" w:cs="Arial"/>
          <w:lang w:eastAsia="en-US"/>
        </w:rPr>
      </w:pPr>
      <w:r>
        <w:rPr>
          <w:rFonts w:ascii="Arial" w:eastAsia="Calibri" w:hAnsi="Arial" w:cs="Arial"/>
          <w:lang w:eastAsia="en-US"/>
        </w:rPr>
        <w:t>Michael Barton</w:t>
      </w:r>
    </w:p>
    <w:p w14:paraId="59A01B10" w14:textId="1B2E75BA" w:rsidR="009A24AD" w:rsidRDefault="009A24AD" w:rsidP="00885601">
      <w:pPr>
        <w:spacing w:after="160" w:line="23" w:lineRule="atLeast"/>
        <w:ind w:left="1440" w:firstLine="720"/>
        <w:rPr>
          <w:rFonts w:ascii="Arial" w:eastAsia="Calibri" w:hAnsi="Arial" w:cs="Arial"/>
          <w:lang w:eastAsia="en-US"/>
        </w:rPr>
      </w:pPr>
      <w:r>
        <w:rPr>
          <w:rFonts w:ascii="Arial" w:eastAsia="Calibri" w:hAnsi="Arial" w:cs="Arial"/>
          <w:lang w:eastAsia="en-US"/>
        </w:rPr>
        <w:t>Quality &amp; Performance Manager</w:t>
      </w:r>
    </w:p>
    <w:p w14:paraId="6067317E" w14:textId="502DD5F1" w:rsidR="009A24AD" w:rsidRPr="009A24AD" w:rsidRDefault="00717311" w:rsidP="00885601">
      <w:pPr>
        <w:spacing w:after="160" w:line="23" w:lineRule="atLeast"/>
        <w:ind w:left="1440" w:firstLine="720"/>
        <w:rPr>
          <w:rFonts w:ascii="Arial" w:eastAsia="Calibri" w:hAnsi="Arial" w:cs="Arial"/>
          <w:lang w:eastAsia="en-US"/>
        </w:rPr>
      </w:pPr>
      <w:hyperlink r:id="rId11" w:history="1">
        <w:r w:rsidR="009A24AD" w:rsidRPr="009A24AD">
          <w:rPr>
            <w:rStyle w:val="Hyperlink"/>
            <w:rFonts w:ascii="Arial" w:eastAsia="Calibri" w:hAnsi="Arial" w:cs="Arial"/>
            <w:i w:val="0"/>
            <w:sz w:val="24"/>
            <w:szCs w:val="24"/>
            <w:lang w:eastAsia="en-US"/>
          </w:rPr>
          <w:t>Michael.barton@petermac.org</w:t>
        </w:r>
      </w:hyperlink>
    </w:p>
    <w:p w14:paraId="0FBCE658" w14:textId="77777777" w:rsidR="00885601" w:rsidRPr="0055234E" w:rsidRDefault="00885601">
      <w:pPr>
        <w:rPr>
          <w:rFonts w:ascii="Arial" w:hAnsi="Arial" w:cs="Arial"/>
          <w:sz w:val="20"/>
          <w:szCs w:val="20"/>
        </w:rPr>
      </w:pPr>
      <w:r w:rsidRPr="0055234E">
        <w:rPr>
          <w:rFonts w:ascii="Arial" w:hAnsi="Arial" w:cs="Arial"/>
          <w:sz w:val="20"/>
          <w:szCs w:val="20"/>
        </w:rPr>
        <w:br w:type="page"/>
      </w:r>
    </w:p>
    <w:p w14:paraId="5CDD6A40" w14:textId="25C8CAA9" w:rsidR="00461A61" w:rsidRPr="0055234E" w:rsidRDefault="0055234E" w:rsidP="0055234E">
      <w:pPr>
        <w:pStyle w:val="wcmicsheading"/>
      </w:pPr>
      <w:r w:rsidRPr="0055234E">
        <w:lastRenderedPageBreak/>
        <w:t>Contents</w:t>
      </w:r>
    </w:p>
    <w:p w14:paraId="35420081" w14:textId="77777777" w:rsidR="00461A61" w:rsidRPr="0055234E" w:rsidRDefault="00461A61" w:rsidP="00461A61">
      <w:pPr>
        <w:rPr>
          <w:rFonts w:ascii="Arial" w:hAnsi="Arial" w:cs="Arial"/>
          <w:sz w:val="20"/>
          <w:szCs w:val="20"/>
        </w:rPr>
      </w:pPr>
    </w:p>
    <w:bookmarkStart w:id="14" w:name="_Toc487204123"/>
    <w:bookmarkStart w:id="15" w:name="_Toc487620561"/>
    <w:bookmarkStart w:id="16" w:name="_Toc147289675"/>
    <w:p w14:paraId="0CAC1564" w14:textId="16E194C8" w:rsidR="00555ABD" w:rsidRPr="00555ABD" w:rsidRDefault="0055234E">
      <w:pPr>
        <w:pStyle w:val="TOC1"/>
        <w:rPr>
          <w:rFonts w:ascii="Arial" w:eastAsiaTheme="minorEastAsia" w:hAnsi="Arial"/>
          <w:bCs w:val="0"/>
          <w:iCs w:val="0"/>
          <w:sz w:val="22"/>
          <w:szCs w:val="22"/>
        </w:rPr>
      </w:pPr>
      <w:r w:rsidRPr="00555ABD">
        <w:rPr>
          <w:rFonts w:ascii="Arial" w:hAnsi="Arial"/>
        </w:rPr>
        <w:fldChar w:fldCharType="begin"/>
      </w:r>
      <w:r w:rsidRPr="00555ABD">
        <w:rPr>
          <w:rFonts w:ascii="Arial" w:hAnsi="Arial"/>
        </w:rPr>
        <w:instrText xml:space="preserve"> TOC \o "1-2" \h \z \u </w:instrText>
      </w:r>
      <w:r w:rsidRPr="00555ABD">
        <w:rPr>
          <w:rFonts w:ascii="Arial" w:hAnsi="Arial"/>
        </w:rPr>
        <w:fldChar w:fldCharType="separate"/>
      </w:r>
      <w:hyperlink w:anchor="_Toc95739448" w:history="1">
        <w:r w:rsidR="00555ABD" w:rsidRPr="00555ABD">
          <w:rPr>
            <w:rStyle w:val="Hyperlink"/>
            <w:rFonts w:ascii="Arial" w:hAnsi="Arial"/>
          </w:rPr>
          <w:t>Scale &amp; Spread Funding Stream</w:t>
        </w:r>
        <w:r w:rsidR="00555ABD" w:rsidRPr="00555ABD">
          <w:rPr>
            <w:rFonts w:ascii="Arial" w:hAnsi="Arial"/>
            <w:webHidden/>
          </w:rPr>
          <w:tab/>
        </w:r>
        <w:r w:rsidR="00555ABD" w:rsidRPr="00555ABD">
          <w:rPr>
            <w:rFonts w:ascii="Arial" w:hAnsi="Arial"/>
            <w:webHidden/>
          </w:rPr>
          <w:fldChar w:fldCharType="begin"/>
        </w:r>
        <w:r w:rsidR="00555ABD" w:rsidRPr="00555ABD">
          <w:rPr>
            <w:rFonts w:ascii="Arial" w:hAnsi="Arial"/>
            <w:webHidden/>
          </w:rPr>
          <w:instrText xml:space="preserve"> PAGEREF _Toc95739448 \h </w:instrText>
        </w:r>
        <w:r w:rsidR="00555ABD" w:rsidRPr="00555ABD">
          <w:rPr>
            <w:rFonts w:ascii="Arial" w:hAnsi="Arial"/>
            <w:webHidden/>
          </w:rPr>
        </w:r>
        <w:r w:rsidR="00555ABD" w:rsidRPr="00555ABD">
          <w:rPr>
            <w:rFonts w:ascii="Arial" w:hAnsi="Arial"/>
            <w:webHidden/>
          </w:rPr>
          <w:fldChar w:fldCharType="separate"/>
        </w:r>
        <w:r w:rsidR="00555ABD" w:rsidRPr="00555ABD">
          <w:rPr>
            <w:rFonts w:ascii="Arial" w:hAnsi="Arial"/>
            <w:webHidden/>
          </w:rPr>
          <w:t>1</w:t>
        </w:r>
        <w:r w:rsidR="00555ABD" w:rsidRPr="00555ABD">
          <w:rPr>
            <w:rFonts w:ascii="Arial" w:hAnsi="Arial"/>
            <w:webHidden/>
          </w:rPr>
          <w:fldChar w:fldCharType="end"/>
        </w:r>
      </w:hyperlink>
    </w:p>
    <w:p w14:paraId="40BD541A" w14:textId="15018D30" w:rsidR="00555ABD" w:rsidRPr="00555ABD" w:rsidRDefault="00717311">
      <w:pPr>
        <w:pStyle w:val="TOC1"/>
        <w:rPr>
          <w:rFonts w:ascii="Arial" w:eastAsiaTheme="minorEastAsia" w:hAnsi="Arial"/>
          <w:bCs w:val="0"/>
          <w:iCs w:val="0"/>
          <w:sz w:val="22"/>
          <w:szCs w:val="22"/>
        </w:rPr>
      </w:pPr>
      <w:hyperlink w:anchor="_Toc95739449" w:history="1">
        <w:r w:rsidR="00555ABD" w:rsidRPr="00555ABD">
          <w:rPr>
            <w:rStyle w:val="Hyperlink"/>
            <w:rFonts w:ascii="Arial" w:hAnsi="Arial"/>
          </w:rPr>
          <w:t>Guidelines 2021/22</w:t>
        </w:r>
        <w:r w:rsidR="00555ABD" w:rsidRPr="00555ABD">
          <w:rPr>
            <w:rFonts w:ascii="Arial" w:hAnsi="Arial"/>
            <w:webHidden/>
          </w:rPr>
          <w:tab/>
        </w:r>
        <w:r w:rsidR="00555ABD" w:rsidRPr="00555ABD">
          <w:rPr>
            <w:rFonts w:ascii="Arial" w:hAnsi="Arial"/>
            <w:webHidden/>
          </w:rPr>
          <w:fldChar w:fldCharType="begin"/>
        </w:r>
        <w:r w:rsidR="00555ABD" w:rsidRPr="00555ABD">
          <w:rPr>
            <w:rFonts w:ascii="Arial" w:hAnsi="Arial"/>
            <w:webHidden/>
          </w:rPr>
          <w:instrText xml:space="preserve"> PAGEREF _Toc95739449 \h </w:instrText>
        </w:r>
        <w:r w:rsidR="00555ABD" w:rsidRPr="00555ABD">
          <w:rPr>
            <w:rFonts w:ascii="Arial" w:hAnsi="Arial"/>
            <w:webHidden/>
          </w:rPr>
        </w:r>
        <w:r w:rsidR="00555ABD" w:rsidRPr="00555ABD">
          <w:rPr>
            <w:rFonts w:ascii="Arial" w:hAnsi="Arial"/>
            <w:webHidden/>
          </w:rPr>
          <w:fldChar w:fldCharType="separate"/>
        </w:r>
        <w:r w:rsidR="00555ABD" w:rsidRPr="00555ABD">
          <w:rPr>
            <w:rFonts w:ascii="Arial" w:hAnsi="Arial"/>
            <w:webHidden/>
          </w:rPr>
          <w:t>1</w:t>
        </w:r>
        <w:r w:rsidR="00555ABD" w:rsidRPr="00555ABD">
          <w:rPr>
            <w:rFonts w:ascii="Arial" w:hAnsi="Arial"/>
            <w:webHidden/>
          </w:rPr>
          <w:fldChar w:fldCharType="end"/>
        </w:r>
      </w:hyperlink>
    </w:p>
    <w:p w14:paraId="3A503AD1" w14:textId="795C77FC" w:rsidR="00555ABD" w:rsidRPr="00555ABD" w:rsidRDefault="00717311">
      <w:pPr>
        <w:pStyle w:val="TOC1"/>
        <w:rPr>
          <w:rFonts w:ascii="Arial" w:eastAsiaTheme="minorEastAsia" w:hAnsi="Arial"/>
          <w:bCs w:val="0"/>
          <w:iCs w:val="0"/>
          <w:sz w:val="22"/>
          <w:szCs w:val="22"/>
        </w:rPr>
      </w:pPr>
      <w:hyperlink w:anchor="_Toc95739450" w:history="1">
        <w:r w:rsidR="00555ABD" w:rsidRPr="00555ABD">
          <w:rPr>
            <w:rStyle w:val="Hyperlink"/>
            <w:rFonts w:ascii="Arial" w:eastAsia="Calibri" w:hAnsi="Arial"/>
            <w:lang w:eastAsia="en-US"/>
          </w:rPr>
          <w:t>1</w:t>
        </w:r>
        <w:r w:rsidR="00555ABD" w:rsidRPr="00555ABD">
          <w:rPr>
            <w:rFonts w:ascii="Arial" w:eastAsiaTheme="minorEastAsia" w:hAnsi="Arial"/>
            <w:bCs w:val="0"/>
            <w:iCs w:val="0"/>
            <w:sz w:val="22"/>
            <w:szCs w:val="22"/>
          </w:rPr>
          <w:tab/>
        </w:r>
        <w:r w:rsidR="00555ABD" w:rsidRPr="00555ABD">
          <w:rPr>
            <w:rStyle w:val="Hyperlink"/>
            <w:rFonts w:ascii="Arial" w:eastAsia="Calibri" w:hAnsi="Arial"/>
            <w:lang w:eastAsia="en-US"/>
          </w:rPr>
          <w:t>Funding Guidelines 2021/22</w:t>
        </w:r>
        <w:r w:rsidR="00555ABD" w:rsidRPr="00555ABD">
          <w:rPr>
            <w:rFonts w:ascii="Arial" w:hAnsi="Arial"/>
            <w:webHidden/>
          </w:rPr>
          <w:tab/>
        </w:r>
        <w:r w:rsidR="00555ABD" w:rsidRPr="00555ABD">
          <w:rPr>
            <w:rFonts w:ascii="Arial" w:hAnsi="Arial"/>
            <w:webHidden/>
          </w:rPr>
          <w:fldChar w:fldCharType="begin"/>
        </w:r>
        <w:r w:rsidR="00555ABD" w:rsidRPr="00555ABD">
          <w:rPr>
            <w:rFonts w:ascii="Arial" w:hAnsi="Arial"/>
            <w:webHidden/>
          </w:rPr>
          <w:instrText xml:space="preserve"> PAGEREF _Toc95739450 \h </w:instrText>
        </w:r>
        <w:r w:rsidR="00555ABD" w:rsidRPr="00555ABD">
          <w:rPr>
            <w:rFonts w:ascii="Arial" w:hAnsi="Arial"/>
            <w:webHidden/>
          </w:rPr>
        </w:r>
        <w:r w:rsidR="00555ABD" w:rsidRPr="00555ABD">
          <w:rPr>
            <w:rFonts w:ascii="Arial" w:hAnsi="Arial"/>
            <w:webHidden/>
          </w:rPr>
          <w:fldChar w:fldCharType="separate"/>
        </w:r>
        <w:r w:rsidR="00555ABD" w:rsidRPr="00555ABD">
          <w:rPr>
            <w:rFonts w:ascii="Arial" w:hAnsi="Arial"/>
            <w:webHidden/>
          </w:rPr>
          <w:t>4</w:t>
        </w:r>
        <w:r w:rsidR="00555ABD" w:rsidRPr="00555ABD">
          <w:rPr>
            <w:rFonts w:ascii="Arial" w:hAnsi="Arial"/>
            <w:webHidden/>
          </w:rPr>
          <w:fldChar w:fldCharType="end"/>
        </w:r>
      </w:hyperlink>
    </w:p>
    <w:p w14:paraId="32ED47CE" w14:textId="0A37F318" w:rsidR="00555ABD" w:rsidRPr="00555ABD" w:rsidRDefault="00717311">
      <w:pPr>
        <w:pStyle w:val="TOC2"/>
        <w:tabs>
          <w:tab w:val="left" w:pos="960"/>
          <w:tab w:val="right" w:leader="dot" w:pos="9771"/>
        </w:tabs>
        <w:rPr>
          <w:rFonts w:ascii="Arial" w:eastAsiaTheme="minorEastAsia" w:hAnsi="Arial" w:cs="Arial"/>
          <w:b w:val="0"/>
          <w:bCs w:val="0"/>
          <w:noProof/>
        </w:rPr>
      </w:pPr>
      <w:hyperlink w:anchor="_Toc95739451" w:history="1">
        <w:r w:rsidR="00555ABD" w:rsidRPr="00555ABD">
          <w:rPr>
            <w:rStyle w:val="Hyperlink"/>
            <w:rFonts w:ascii="Arial" w:hAnsi="Arial" w:cs="Arial"/>
            <w:noProof/>
            <w14:scene3d>
              <w14:camera w14:prst="orthographicFront"/>
              <w14:lightRig w14:rig="threePt" w14:dir="t">
                <w14:rot w14:lat="0" w14:lon="0" w14:rev="0"/>
              </w14:lightRig>
            </w14:scene3d>
          </w:rPr>
          <w:t>1.1</w:t>
        </w:r>
        <w:r w:rsidR="00555ABD" w:rsidRPr="00555ABD">
          <w:rPr>
            <w:rFonts w:ascii="Arial" w:eastAsiaTheme="minorEastAsia" w:hAnsi="Arial" w:cs="Arial"/>
            <w:b w:val="0"/>
            <w:bCs w:val="0"/>
            <w:noProof/>
          </w:rPr>
          <w:tab/>
        </w:r>
        <w:r w:rsidR="00555ABD" w:rsidRPr="00555ABD">
          <w:rPr>
            <w:rStyle w:val="Hyperlink"/>
            <w:rFonts w:ascii="Arial" w:hAnsi="Arial" w:cs="Arial"/>
            <w:noProof/>
          </w:rPr>
          <w:t>Background</w:t>
        </w:r>
        <w:r w:rsidR="00555ABD" w:rsidRPr="00555ABD">
          <w:rPr>
            <w:rFonts w:ascii="Arial" w:hAnsi="Arial" w:cs="Arial"/>
            <w:noProof/>
            <w:webHidden/>
          </w:rPr>
          <w:tab/>
        </w:r>
        <w:r w:rsidR="00555ABD" w:rsidRPr="00555ABD">
          <w:rPr>
            <w:rFonts w:ascii="Arial" w:hAnsi="Arial" w:cs="Arial"/>
            <w:noProof/>
            <w:webHidden/>
          </w:rPr>
          <w:fldChar w:fldCharType="begin"/>
        </w:r>
        <w:r w:rsidR="00555ABD" w:rsidRPr="00555ABD">
          <w:rPr>
            <w:rFonts w:ascii="Arial" w:hAnsi="Arial" w:cs="Arial"/>
            <w:noProof/>
            <w:webHidden/>
          </w:rPr>
          <w:instrText xml:space="preserve"> PAGEREF _Toc95739451 \h </w:instrText>
        </w:r>
        <w:r w:rsidR="00555ABD" w:rsidRPr="00555ABD">
          <w:rPr>
            <w:rFonts w:ascii="Arial" w:hAnsi="Arial" w:cs="Arial"/>
            <w:noProof/>
            <w:webHidden/>
          </w:rPr>
        </w:r>
        <w:r w:rsidR="00555ABD" w:rsidRPr="00555ABD">
          <w:rPr>
            <w:rFonts w:ascii="Arial" w:hAnsi="Arial" w:cs="Arial"/>
            <w:noProof/>
            <w:webHidden/>
          </w:rPr>
          <w:fldChar w:fldCharType="separate"/>
        </w:r>
        <w:r w:rsidR="00555ABD" w:rsidRPr="00555ABD">
          <w:rPr>
            <w:rFonts w:ascii="Arial" w:hAnsi="Arial" w:cs="Arial"/>
            <w:noProof/>
            <w:webHidden/>
          </w:rPr>
          <w:t>4</w:t>
        </w:r>
        <w:r w:rsidR="00555ABD" w:rsidRPr="00555ABD">
          <w:rPr>
            <w:rFonts w:ascii="Arial" w:hAnsi="Arial" w:cs="Arial"/>
            <w:noProof/>
            <w:webHidden/>
          </w:rPr>
          <w:fldChar w:fldCharType="end"/>
        </w:r>
      </w:hyperlink>
    </w:p>
    <w:p w14:paraId="53E8888B" w14:textId="3F41D324" w:rsidR="00555ABD" w:rsidRPr="00555ABD" w:rsidRDefault="00717311">
      <w:pPr>
        <w:pStyle w:val="TOC2"/>
        <w:tabs>
          <w:tab w:val="left" w:pos="960"/>
          <w:tab w:val="right" w:leader="dot" w:pos="9771"/>
        </w:tabs>
        <w:rPr>
          <w:rFonts w:ascii="Arial" w:eastAsiaTheme="minorEastAsia" w:hAnsi="Arial" w:cs="Arial"/>
          <w:b w:val="0"/>
          <w:bCs w:val="0"/>
          <w:noProof/>
        </w:rPr>
      </w:pPr>
      <w:hyperlink w:anchor="_Toc95739452" w:history="1">
        <w:r w:rsidR="00555ABD" w:rsidRPr="00555ABD">
          <w:rPr>
            <w:rStyle w:val="Hyperlink"/>
            <w:rFonts w:ascii="Arial" w:hAnsi="Arial" w:cs="Arial"/>
            <w:noProof/>
            <w14:scene3d>
              <w14:camera w14:prst="orthographicFront"/>
              <w14:lightRig w14:rig="threePt" w14:dir="t">
                <w14:rot w14:lat="0" w14:lon="0" w14:rev="0"/>
              </w14:lightRig>
            </w14:scene3d>
          </w:rPr>
          <w:t>1.2</w:t>
        </w:r>
        <w:r w:rsidR="00555ABD" w:rsidRPr="00555ABD">
          <w:rPr>
            <w:rFonts w:ascii="Arial" w:eastAsiaTheme="minorEastAsia" w:hAnsi="Arial" w:cs="Arial"/>
            <w:b w:val="0"/>
            <w:bCs w:val="0"/>
            <w:noProof/>
          </w:rPr>
          <w:tab/>
        </w:r>
        <w:r w:rsidR="00555ABD" w:rsidRPr="00555ABD">
          <w:rPr>
            <w:rStyle w:val="Hyperlink"/>
            <w:rFonts w:ascii="Arial" w:hAnsi="Arial" w:cs="Arial"/>
            <w:noProof/>
          </w:rPr>
          <w:t>Grants Program Funding Streams</w:t>
        </w:r>
        <w:r w:rsidR="00555ABD" w:rsidRPr="00555ABD">
          <w:rPr>
            <w:rFonts w:ascii="Arial" w:hAnsi="Arial" w:cs="Arial"/>
            <w:noProof/>
            <w:webHidden/>
          </w:rPr>
          <w:tab/>
        </w:r>
        <w:r w:rsidR="00555ABD" w:rsidRPr="00555ABD">
          <w:rPr>
            <w:rFonts w:ascii="Arial" w:hAnsi="Arial" w:cs="Arial"/>
            <w:noProof/>
            <w:webHidden/>
          </w:rPr>
          <w:fldChar w:fldCharType="begin"/>
        </w:r>
        <w:r w:rsidR="00555ABD" w:rsidRPr="00555ABD">
          <w:rPr>
            <w:rFonts w:ascii="Arial" w:hAnsi="Arial" w:cs="Arial"/>
            <w:noProof/>
            <w:webHidden/>
          </w:rPr>
          <w:instrText xml:space="preserve"> PAGEREF _Toc95739452 \h </w:instrText>
        </w:r>
        <w:r w:rsidR="00555ABD" w:rsidRPr="00555ABD">
          <w:rPr>
            <w:rFonts w:ascii="Arial" w:hAnsi="Arial" w:cs="Arial"/>
            <w:noProof/>
            <w:webHidden/>
          </w:rPr>
        </w:r>
        <w:r w:rsidR="00555ABD" w:rsidRPr="00555ABD">
          <w:rPr>
            <w:rFonts w:ascii="Arial" w:hAnsi="Arial" w:cs="Arial"/>
            <w:noProof/>
            <w:webHidden/>
          </w:rPr>
          <w:fldChar w:fldCharType="separate"/>
        </w:r>
        <w:r w:rsidR="00555ABD" w:rsidRPr="00555ABD">
          <w:rPr>
            <w:rFonts w:ascii="Arial" w:hAnsi="Arial" w:cs="Arial"/>
            <w:noProof/>
            <w:webHidden/>
          </w:rPr>
          <w:t>4</w:t>
        </w:r>
        <w:r w:rsidR="00555ABD" w:rsidRPr="00555ABD">
          <w:rPr>
            <w:rFonts w:ascii="Arial" w:hAnsi="Arial" w:cs="Arial"/>
            <w:noProof/>
            <w:webHidden/>
          </w:rPr>
          <w:fldChar w:fldCharType="end"/>
        </w:r>
      </w:hyperlink>
    </w:p>
    <w:p w14:paraId="1ACB2D1E" w14:textId="0B8646C8" w:rsidR="00555ABD" w:rsidRPr="00555ABD" w:rsidRDefault="00717311">
      <w:pPr>
        <w:pStyle w:val="TOC2"/>
        <w:tabs>
          <w:tab w:val="left" w:pos="960"/>
          <w:tab w:val="right" w:leader="dot" w:pos="9771"/>
        </w:tabs>
        <w:rPr>
          <w:rFonts w:ascii="Arial" w:eastAsiaTheme="minorEastAsia" w:hAnsi="Arial" w:cs="Arial"/>
          <w:b w:val="0"/>
          <w:bCs w:val="0"/>
          <w:noProof/>
        </w:rPr>
      </w:pPr>
      <w:hyperlink w:anchor="_Toc95739453" w:history="1">
        <w:r w:rsidR="00555ABD" w:rsidRPr="00555ABD">
          <w:rPr>
            <w:rStyle w:val="Hyperlink"/>
            <w:rFonts w:ascii="Arial" w:hAnsi="Arial" w:cs="Arial"/>
            <w:noProof/>
            <w14:scene3d>
              <w14:camera w14:prst="orthographicFront"/>
              <w14:lightRig w14:rig="threePt" w14:dir="t">
                <w14:rot w14:lat="0" w14:lon="0" w14:rev="0"/>
              </w14:lightRig>
            </w14:scene3d>
          </w:rPr>
          <w:t>1.3</w:t>
        </w:r>
        <w:r w:rsidR="00555ABD" w:rsidRPr="00555ABD">
          <w:rPr>
            <w:rFonts w:ascii="Arial" w:eastAsiaTheme="minorEastAsia" w:hAnsi="Arial" w:cs="Arial"/>
            <w:b w:val="0"/>
            <w:bCs w:val="0"/>
            <w:noProof/>
          </w:rPr>
          <w:tab/>
        </w:r>
        <w:r w:rsidR="00555ABD" w:rsidRPr="00555ABD">
          <w:rPr>
            <w:rStyle w:val="Hyperlink"/>
            <w:rFonts w:ascii="Arial" w:hAnsi="Arial" w:cs="Arial"/>
            <w:noProof/>
          </w:rPr>
          <w:t>VICS Implementation Plan 2021-22</w:t>
        </w:r>
        <w:r w:rsidR="00555ABD" w:rsidRPr="00555ABD">
          <w:rPr>
            <w:rFonts w:ascii="Arial" w:hAnsi="Arial" w:cs="Arial"/>
            <w:noProof/>
            <w:webHidden/>
          </w:rPr>
          <w:tab/>
        </w:r>
        <w:r w:rsidR="00555ABD" w:rsidRPr="00555ABD">
          <w:rPr>
            <w:rFonts w:ascii="Arial" w:hAnsi="Arial" w:cs="Arial"/>
            <w:noProof/>
            <w:webHidden/>
          </w:rPr>
          <w:fldChar w:fldCharType="begin"/>
        </w:r>
        <w:r w:rsidR="00555ABD" w:rsidRPr="00555ABD">
          <w:rPr>
            <w:rFonts w:ascii="Arial" w:hAnsi="Arial" w:cs="Arial"/>
            <w:noProof/>
            <w:webHidden/>
          </w:rPr>
          <w:instrText xml:space="preserve"> PAGEREF _Toc95739453 \h </w:instrText>
        </w:r>
        <w:r w:rsidR="00555ABD" w:rsidRPr="00555ABD">
          <w:rPr>
            <w:rFonts w:ascii="Arial" w:hAnsi="Arial" w:cs="Arial"/>
            <w:noProof/>
            <w:webHidden/>
          </w:rPr>
        </w:r>
        <w:r w:rsidR="00555ABD" w:rsidRPr="00555ABD">
          <w:rPr>
            <w:rFonts w:ascii="Arial" w:hAnsi="Arial" w:cs="Arial"/>
            <w:noProof/>
            <w:webHidden/>
          </w:rPr>
          <w:fldChar w:fldCharType="separate"/>
        </w:r>
        <w:r w:rsidR="00555ABD" w:rsidRPr="00555ABD">
          <w:rPr>
            <w:rFonts w:ascii="Arial" w:hAnsi="Arial" w:cs="Arial"/>
            <w:noProof/>
            <w:webHidden/>
          </w:rPr>
          <w:t>4</w:t>
        </w:r>
        <w:r w:rsidR="00555ABD" w:rsidRPr="00555ABD">
          <w:rPr>
            <w:rFonts w:ascii="Arial" w:hAnsi="Arial" w:cs="Arial"/>
            <w:noProof/>
            <w:webHidden/>
          </w:rPr>
          <w:fldChar w:fldCharType="end"/>
        </w:r>
      </w:hyperlink>
    </w:p>
    <w:p w14:paraId="7F8E8B98" w14:textId="76ECBB7A" w:rsidR="00555ABD" w:rsidRPr="00555ABD" w:rsidRDefault="00717311">
      <w:pPr>
        <w:pStyle w:val="TOC2"/>
        <w:tabs>
          <w:tab w:val="left" w:pos="960"/>
          <w:tab w:val="right" w:leader="dot" w:pos="9771"/>
        </w:tabs>
        <w:rPr>
          <w:rFonts w:ascii="Arial" w:eastAsiaTheme="minorEastAsia" w:hAnsi="Arial" w:cs="Arial"/>
          <w:b w:val="0"/>
          <w:bCs w:val="0"/>
          <w:noProof/>
        </w:rPr>
      </w:pPr>
      <w:hyperlink w:anchor="_Toc95739454" w:history="1">
        <w:r w:rsidR="00555ABD" w:rsidRPr="00555ABD">
          <w:rPr>
            <w:rStyle w:val="Hyperlink"/>
            <w:rFonts w:ascii="Arial" w:hAnsi="Arial" w:cs="Arial"/>
            <w:noProof/>
            <w14:scene3d>
              <w14:camera w14:prst="orthographicFront"/>
              <w14:lightRig w14:rig="threePt" w14:dir="t">
                <w14:rot w14:lat="0" w14:lon="0" w14:rev="0"/>
              </w14:lightRig>
            </w14:scene3d>
          </w:rPr>
          <w:t>1.4</w:t>
        </w:r>
        <w:r w:rsidR="00555ABD" w:rsidRPr="00555ABD">
          <w:rPr>
            <w:rFonts w:ascii="Arial" w:eastAsiaTheme="minorEastAsia" w:hAnsi="Arial" w:cs="Arial"/>
            <w:b w:val="0"/>
            <w:bCs w:val="0"/>
            <w:noProof/>
          </w:rPr>
          <w:tab/>
        </w:r>
        <w:r w:rsidR="00555ABD" w:rsidRPr="00555ABD">
          <w:rPr>
            <w:rStyle w:val="Hyperlink"/>
            <w:rFonts w:ascii="Arial" w:hAnsi="Arial" w:cs="Arial"/>
            <w:noProof/>
          </w:rPr>
          <w:t>Scaling-up Framework</w:t>
        </w:r>
        <w:r w:rsidR="00555ABD" w:rsidRPr="00555ABD">
          <w:rPr>
            <w:rFonts w:ascii="Arial" w:hAnsi="Arial" w:cs="Arial"/>
            <w:noProof/>
            <w:webHidden/>
          </w:rPr>
          <w:tab/>
        </w:r>
        <w:r w:rsidR="00555ABD" w:rsidRPr="00555ABD">
          <w:rPr>
            <w:rFonts w:ascii="Arial" w:hAnsi="Arial" w:cs="Arial"/>
            <w:noProof/>
            <w:webHidden/>
          </w:rPr>
          <w:fldChar w:fldCharType="begin"/>
        </w:r>
        <w:r w:rsidR="00555ABD" w:rsidRPr="00555ABD">
          <w:rPr>
            <w:rFonts w:ascii="Arial" w:hAnsi="Arial" w:cs="Arial"/>
            <w:noProof/>
            <w:webHidden/>
          </w:rPr>
          <w:instrText xml:space="preserve"> PAGEREF _Toc95739454 \h </w:instrText>
        </w:r>
        <w:r w:rsidR="00555ABD" w:rsidRPr="00555ABD">
          <w:rPr>
            <w:rFonts w:ascii="Arial" w:hAnsi="Arial" w:cs="Arial"/>
            <w:noProof/>
            <w:webHidden/>
          </w:rPr>
        </w:r>
        <w:r w:rsidR="00555ABD" w:rsidRPr="00555ABD">
          <w:rPr>
            <w:rFonts w:ascii="Arial" w:hAnsi="Arial" w:cs="Arial"/>
            <w:noProof/>
            <w:webHidden/>
          </w:rPr>
          <w:fldChar w:fldCharType="separate"/>
        </w:r>
        <w:r w:rsidR="00555ABD" w:rsidRPr="00555ABD">
          <w:rPr>
            <w:rFonts w:ascii="Arial" w:hAnsi="Arial" w:cs="Arial"/>
            <w:noProof/>
            <w:webHidden/>
          </w:rPr>
          <w:t>6</w:t>
        </w:r>
        <w:r w:rsidR="00555ABD" w:rsidRPr="00555ABD">
          <w:rPr>
            <w:rFonts w:ascii="Arial" w:hAnsi="Arial" w:cs="Arial"/>
            <w:noProof/>
            <w:webHidden/>
          </w:rPr>
          <w:fldChar w:fldCharType="end"/>
        </w:r>
      </w:hyperlink>
    </w:p>
    <w:p w14:paraId="1A8E5329" w14:textId="3B9FFAFA" w:rsidR="00555ABD" w:rsidRPr="00555ABD" w:rsidRDefault="00717311">
      <w:pPr>
        <w:pStyle w:val="TOC2"/>
        <w:tabs>
          <w:tab w:val="left" w:pos="960"/>
          <w:tab w:val="right" w:leader="dot" w:pos="9771"/>
        </w:tabs>
        <w:rPr>
          <w:rFonts w:ascii="Arial" w:eastAsiaTheme="minorEastAsia" w:hAnsi="Arial" w:cs="Arial"/>
          <w:b w:val="0"/>
          <w:bCs w:val="0"/>
          <w:noProof/>
        </w:rPr>
      </w:pPr>
      <w:hyperlink w:anchor="_Toc95739455" w:history="1">
        <w:r w:rsidR="00555ABD" w:rsidRPr="00555ABD">
          <w:rPr>
            <w:rStyle w:val="Hyperlink"/>
            <w:rFonts w:ascii="Arial" w:hAnsi="Arial" w:cs="Arial"/>
            <w:noProof/>
            <w14:scene3d>
              <w14:camera w14:prst="orthographicFront"/>
              <w14:lightRig w14:rig="threePt" w14:dir="t">
                <w14:rot w14:lat="0" w14:lon="0" w14:rev="0"/>
              </w14:lightRig>
            </w14:scene3d>
          </w:rPr>
          <w:t>1.5</w:t>
        </w:r>
        <w:r w:rsidR="00555ABD" w:rsidRPr="00555ABD">
          <w:rPr>
            <w:rFonts w:ascii="Arial" w:eastAsiaTheme="minorEastAsia" w:hAnsi="Arial" w:cs="Arial"/>
            <w:b w:val="0"/>
            <w:bCs w:val="0"/>
            <w:noProof/>
          </w:rPr>
          <w:tab/>
        </w:r>
        <w:r w:rsidR="00555ABD" w:rsidRPr="00555ABD">
          <w:rPr>
            <w:rStyle w:val="Hyperlink"/>
            <w:rFonts w:ascii="Arial" w:hAnsi="Arial" w:cs="Arial"/>
            <w:noProof/>
          </w:rPr>
          <w:t>Funding Availability</w:t>
        </w:r>
        <w:r w:rsidR="00555ABD" w:rsidRPr="00555ABD">
          <w:rPr>
            <w:rFonts w:ascii="Arial" w:hAnsi="Arial" w:cs="Arial"/>
            <w:noProof/>
            <w:webHidden/>
          </w:rPr>
          <w:tab/>
        </w:r>
        <w:r w:rsidR="00555ABD" w:rsidRPr="00555ABD">
          <w:rPr>
            <w:rFonts w:ascii="Arial" w:hAnsi="Arial" w:cs="Arial"/>
            <w:noProof/>
            <w:webHidden/>
          </w:rPr>
          <w:fldChar w:fldCharType="begin"/>
        </w:r>
        <w:r w:rsidR="00555ABD" w:rsidRPr="00555ABD">
          <w:rPr>
            <w:rFonts w:ascii="Arial" w:hAnsi="Arial" w:cs="Arial"/>
            <w:noProof/>
            <w:webHidden/>
          </w:rPr>
          <w:instrText xml:space="preserve"> PAGEREF _Toc95739455 \h </w:instrText>
        </w:r>
        <w:r w:rsidR="00555ABD" w:rsidRPr="00555ABD">
          <w:rPr>
            <w:rFonts w:ascii="Arial" w:hAnsi="Arial" w:cs="Arial"/>
            <w:noProof/>
            <w:webHidden/>
          </w:rPr>
        </w:r>
        <w:r w:rsidR="00555ABD" w:rsidRPr="00555ABD">
          <w:rPr>
            <w:rFonts w:ascii="Arial" w:hAnsi="Arial" w:cs="Arial"/>
            <w:noProof/>
            <w:webHidden/>
          </w:rPr>
          <w:fldChar w:fldCharType="separate"/>
        </w:r>
        <w:r w:rsidR="00555ABD" w:rsidRPr="00555ABD">
          <w:rPr>
            <w:rFonts w:ascii="Arial" w:hAnsi="Arial" w:cs="Arial"/>
            <w:noProof/>
            <w:webHidden/>
          </w:rPr>
          <w:t>7</w:t>
        </w:r>
        <w:r w:rsidR="00555ABD" w:rsidRPr="00555ABD">
          <w:rPr>
            <w:rFonts w:ascii="Arial" w:hAnsi="Arial" w:cs="Arial"/>
            <w:noProof/>
            <w:webHidden/>
          </w:rPr>
          <w:fldChar w:fldCharType="end"/>
        </w:r>
      </w:hyperlink>
    </w:p>
    <w:p w14:paraId="611918FE" w14:textId="7E0F80FE" w:rsidR="00555ABD" w:rsidRPr="00555ABD" w:rsidRDefault="00717311">
      <w:pPr>
        <w:pStyle w:val="TOC2"/>
        <w:tabs>
          <w:tab w:val="left" w:pos="960"/>
          <w:tab w:val="right" w:leader="dot" w:pos="9771"/>
        </w:tabs>
        <w:rPr>
          <w:rFonts w:ascii="Arial" w:eastAsiaTheme="minorEastAsia" w:hAnsi="Arial" w:cs="Arial"/>
          <w:b w:val="0"/>
          <w:bCs w:val="0"/>
          <w:noProof/>
        </w:rPr>
      </w:pPr>
      <w:hyperlink w:anchor="_Toc95739456" w:history="1">
        <w:r w:rsidR="00555ABD" w:rsidRPr="00555ABD">
          <w:rPr>
            <w:rStyle w:val="Hyperlink"/>
            <w:rFonts w:ascii="Arial" w:hAnsi="Arial" w:cs="Arial"/>
            <w:noProof/>
            <w14:scene3d>
              <w14:camera w14:prst="orthographicFront"/>
              <w14:lightRig w14:rig="threePt" w14:dir="t">
                <w14:rot w14:lat="0" w14:lon="0" w14:rev="0"/>
              </w14:lightRig>
            </w14:scene3d>
          </w:rPr>
          <w:t>1.6</w:t>
        </w:r>
        <w:r w:rsidR="00555ABD" w:rsidRPr="00555ABD">
          <w:rPr>
            <w:rFonts w:ascii="Arial" w:eastAsiaTheme="minorEastAsia" w:hAnsi="Arial" w:cs="Arial"/>
            <w:b w:val="0"/>
            <w:bCs w:val="0"/>
            <w:noProof/>
          </w:rPr>
          <w:tab/>
        </w:r>
        <w:r w:rsidR="00555ABD" w:rsidRPr="00555ABD">
          <w:rPr>
            <w:rStyle w:val="Hyperlink"/>
            <w:rFonts w:ascii="Arial" w:hAnsi="Arial" w:cs="Arial"/>
            <w:noProof/>
          </w:rPr>
          <w:t>Application Process &amp; Project Evaluation</w:t>
        </w:r>
        <w:r w:rsidR="00555ABD" w:rsidRPr="00555ABD">
          <w:rPr>
            <w:rFonts w:ascii="Arial" w:hAnsi="Arial" w:cs="Arial"/>
            <w:noProof/>
            <w:webHidden/>
          </w:rPr>
          <w:tab/>
        </w:r>
        <w:r w:rsidR="00555ABD" w:rsidRPr="00555ABD">
          <w:rPr>
            <w:rFonts w:ascii="Arial" w:hAnsi="Arial" w:cs="Arial"/>
            <w:noProof/>
            <w:webHidden/>
          </w:rPr>
          <w:fldChar w:fldCharType="begin"/>
        </w:r>
        <w:r w:rsidR="00555ABD" w:rsidRPr="00555ABD">
          <w:rPr>
            <w:rFonts w:ascii="Arial" w:hAnsi="Arial" w:cs="Arial"/>
            <w:noProof/>
            <w:webHidden/>
          </w:rPr>
          <w:instrText xml:space="preserve"> PAGEREF _Toc95739456 \h </w:instrText>
        </w:r>
        <w:r w:rsidR="00555ABD" w:rsidRPr="00555ABD">
          <w:rPr>
            <w:rFonts w:ascii="Arial" w:hAnsi="Arial" w:cs="Arial"/>
            <w:noProof/>
            <w:webHidden/>
          </w:rPr>
        </w:r>
        <w:r w:rsidR="00555ABD" w:rsidRPr="00555ABD">
          <w:rPr>
            <w:rFonts w:ascii="Arial" w:hAnsi="Arial" w:cs="Arial"/>
            <w:noProof/>
            <w:webHidden/>
          </w:rPr>
          <w:fldChar w:fldCharType="separate"/>
        </w:r>
        <w:r w:rsidR="00555ABD" w:rsidRPr="00555ABD">
          <w:rPr>
            <w:rFonts w:ascii="Arial" w:hAnsi="Arial" w:cs="Arial"/>
            <w:noProof/>
            <w:webHidden/>
          </w:rPr>
          <w:t>7</w:t>
        </w:r>
        <w:r w:rsidR="00555ABD" w:rsidRPr="00555ABD">
          <w:rPr>
            <w:rFonts w:ascii="Arial" w:hAnsi="Arial" w:cs="Arial"/>
            <w:noProof/>
            <w:webHidden/>
          </w:rPr>
          <w:fldChar w:fldCharType="end"/>
        </w:r>
      </w:hyperlink>
    </w:p>
    <w:p w14:paraId="1AE0C4F5" w14:textId="2D6FC17C" w:rsidR="00555ABD" w:rsidRPr="00555ABD" w:rsidRDefault="00717311">
      <w:pPr>
        <w:pStyle w:val="TOC1"/>
        <w:rPr>
          <w:rFonts w:ascii="Arial" w:eastAsiaTheme="minorEastAsia" w:hAnsi="Arial"/>
          <w:bCs w:val="0"/>
          <w:iCs w:val="0"/>
          <w:sz w:val="22"/>
          <w:szCs w:val="22"/>
        </w:rPr>
      </w:pPr>
      <w:hyperlink w:anchor="_Toc95739457" w:history="1">
        <w:r w:rsidR="00555ABD" w:rsidRPr="00555ABD">
          <w:rPr>
            <w:rStyle w:val="Hyperlink"/>
            <w:rFonts w:ascii="Arial" w:eastAsia="Calibri" w:hAnsi="Arial"/>
            <w:lang w:eastAsia="en-US"/>
          </w:rPr>
          <w:t>2</w:t>
        </w:r>
        <w:r w:rsidR="00555ABD" w:rsidRPr="00555ABD">
          <w:rPr>
            <w:rFonts w:ascii="Arial" w:eastAsiaTheme="minorEastAsia" w:hAnsi="Arial"/>
            <w:bCs w:val="0"/>
            <w:iCs w:val="0"/>
            <w:sz w:val="22"/>
            <w:szCs w:val="22"/>
          </w:rPr>
          <w:tab/>
        </w:r>
        <w:r w:rsidR="00555ABD" w:rsidRPr="00555ABD">
          <w:rPr>
            <w:rStyle w:val="Hyperlink"/>
            <w:rFonts w:ascii="Arial" w:eastAsia="Calibri" w:hAnsi="Arial"/>
            <w:lang w:eastAsia="en-US"/>
          </w:rPr>
          <w:t>Funding Timetable</w:t>
        </w:r>
        <w:r w:rsidR="00555ABD" w:rsidRPr="00555ABD">
          <w:rPr>
            <w:rFonts w:ascii="Arial" w:hAnsi="Arial"/>
            <w:webHidden/>
          </w:rPr>
          <w:tab/>
        </w:r>
        <w:r w:rsidR="00555ABD" w:rsidRPr="00555ABD">
          <w:rPr>
            <w:rFonts w:ascii="Arial" w:hAnsi="Arial"/>
            <w:webHidden/>
          </w:rPr>
          <w:fldChar w:fldCharType="begin"/>
        </w:r>
        <w:r w:rsidR="00555ABD" w:rsidRPr="00555ABD">
          <w:rPr>
            <w:rFonts w:ascii="Arial" w:hAnsi="Arial"/>
            <w:webHidden/>
          </w:rPr>
          <w:instrText xml:space="preserve"> PAGEREF _Toc95739457 \h </w:instrText>
        </w:r>
        <w:r w:rsidR="00555ABD" w:rsidRPr="00555ABD">
          <w:rPr>
            <w:rFonts w:ascii="Arial" w:hAnsi="Arial"/>
            <w:webHidden/>
          </w:rPr>
        </w:r>
        <w:r w:rsidR="00555ABD" w:rsidRPr="00555ABD">
          <w:rPr>
            <w:rFonts w:ascii="Arial" w:hAnsi="Arial"/>
            <w:webHidden/>
          </w:rPr>
          <w:fldChar w:fldCharType="separate"/>
        </w:r>
        <w:r w:rsidR="00555ABD" w:rsidRPr="00555ABD">
          <w:rPr>
            <w:rFonts w:ascii="Arial" w:hAnsi="Arial"/>
            <w:webHidden/>
          </w:rPr>
          <w:t>10</w:t>
        </w:r>
        <w:r w:rsidR="00555ABD" w:rsidRPr="00555ABD">
          <w:rPr>
            <w:rFonts w:ascii="Arial" w:hAnsi="Arial"/>
            <w:webHidden/>
          </w:rPr>
          <w:fldChar w:fldCharType="end"/>
        </w:r>
      </w:hyperlink>
    </w:p>
    <w:p w14:paraId="3BF0A812" w14:textId="619DC356" w:rsidR="00555ABD" w:rsidRPr="00555ABD" w:rsidRDefault="00717311">
      <w:pPr>
        <w:pStyle w:val="TOC2"/>
        <w:tabs>
          <w:tab w:val="left" w:pos="960"/>
          <w:tab w:val="right" w:leader="dot" w:pos="9771"/>
        </w:tabs>
        <w:rPr>
          <w:rFonts w:ascii="Arial" w:eastAsiaTheme="minorEastAsia" w:hAnsi="Arial" w:cs="Arial"/>
          <w:b w:val="0"/>
          <w:bCs w:val="0"/>
          <w:noProof/>
        </w:rPr>
      </w:pPr>
      <w:hyperlink w:anchor="_Toc95739458" w:history="1">
        <w:r w:rsidR="00555ABD" w:rsidRPr="00555ABD">
          <w:rPr>
            <w:rStyle w:val="Hyperlink"/>
            <w:rFonts w:ascii="Arial" w:hAnsi="Arial" w:cs="Arial"/>
            <w:noProof/>
            <w14:scene3d>
              <w14:camera w14:prst="orthographicFront"/>
              <w14:lightRig w14:rig="threePt" w14:dir="t">
                <w14:rot w14:lat="0" w14:lon="0" w14:rev="0"/>
              </w14:lightRig>
            </w14:scene3d>
          </w:rPr>
          <w:t>2.1</w:t>
        </w:r>
        <w:r w:rsidR="00555ABD" w:rsidRPr="00555ABD">
          <w:rPr>
            <w:rFonts w:ascii="Arial" w:eastAsiaTheme="minorEastAsia" w:hAnsi="Arial" w:cs="Arial"/>
            <w:b w:val="0"/>
            <w:bCs w:val="0"/>
            <w:noProof/>
          </w:rPr>
          <w:tab/>
        </w:r>
        <w:r w:rsidR="00555ABD" w:rsidRPr="00555ABD">
          <w:rPr>
            <w:rStyle w:val="Hyperlink"/>
            <w:rFonts w:ascii="Arial" w:hAnsi="Arial" w:cs="Arial"/>
            <w:noProof/>
          </w:rPr>
          <w:t>Timetable for Application Process</w:t>
        </w:r>
        <w:r w:rsidR="00555ABD" w:rsidRPr="00555ABD">
          <w:rPr>
            <w:rFonts w:ascii="Arial" w:hAnsi="Arial" w:cs="Arial"/>
            <w:noProof/>
            <w:webHidden/>
          </w:rPr>
          <w:tab/>
        </w:r>
        <w:r w:rsidR="00555ABD" w:rsidRPr="00555ABD">
          <w:rPr>
            <w:rFonts w:ascii="Arial" w:hAnsi="Arial" w:cs="Arial"/>
            <w:noProof/>
            <w:webHidden/>
          </w:rPr>
          <w:fldChar w:fldCharType="begin"/>
        </w:r>
        <w:r w:rsidR="00555ABD" w:rsidRPr="00555ABD">
          <w:rPr>
            <w:rFonts w:ascii="Arial" w:hAnsi="Arial" w:cs="Arial"/>
            <w:noProof/>
            <w:webHidden/>
          </w:rPr>
          <w:instrText xml:space="preserve"> PAGEREF _Toc95739458 \h </w:instrText>
        </w:r>
        <w:r w:rsidR="00555ABD" w:rsidRPr="00555ABD">
          <w:rPr>
            <w:rFonts w:ascii="Arial" w:hAnsi="Arial" w:cs="Arial"/>
            <w:noProof/>
            <w:webHidden/>
          </w:rPr>
        </w:r>
        <w:r w:rsidR="00555ABD" w:rsidRPr="00555ABD">
          <w:rPr>
            <w:rFonts w:ascii="Arial" w:hAnsi="Arial" w:cs="Arial"/>
            <w:noProof/>
            <w:webHidden/>
          </w:rPr>
          <w:fldChar w:fldCharType="separate"/>
        </w:r>
        <w:r w:rsidR="00555ABD" w:rsidRPr="00555ABD">
          <w:rPr>
            <w:rFonts w:ascii="Arial" w:hAnsi="Arial" w:cs="Arial"/>
            <w:noProof/>
            <w:webHidden/>
          </w:rPr>
          <w:t>10</w:t>
        </w:r>
        <w:r w:rsidR="00555ABD" w:rsidRPr="00555ABD">
          <w:rPr>
            <w:rFonts w:ascii="Arial" w:hAnsi="Arial" w:cs="Arial"/>
            <w:noProof/>
            <w:webHidden/>
          </w:rPr>
          <w:fldChar w:fldCharType="end"/>
        </w:r>
      </w:hyperlink>
    </w:p>
    <w:p w14:paraId="1A6C95CE" w14:textId="3A442D32" w:rsidR="00555ABD" w:rsidRPr="00555ABD" w:rsidRDefault="00717311">
      <w:pPr>
        <w:pStyle w:val="TOC1"/>
        <w:rPr>
          <w:rFonts w:ascii="Arial" w:eastAsiaTheme="minorEastAsia" w:hAnsi="Arial"/>
          <w:bCs w:val="0"/>
          <w:iCs w:val="0"/>
          <w:sz w:val="22"/>
          <w:szCs w:val="22"/>
        </w:rPr>
      </w:pPr>
      <w:hyperlink w:anchor="_Toc95739459" w:history="1">
        <w:r w:rsidR="00555ABD" w:rsidRPr="00555ABD">
          <w:rPr>
            <w:rStyle w:val="Hyperlink"/>
            <w:rFonts w:ascii="Arial" w:eastAsia="Calibri" w:hAnsi="Arial"/>
            <w:lang w:eastAsia="en-US"/>
          </w:rPr>
          <w:t>3</w:t>
        </w:r>
        <w:r w:rsidR="00555ABD" w:rsidRPr="00555ABD">
          <w:rPr>
            <w:rFonts w:ascii="Arial" w:eastAsiaTheme="minorEastAsia" w:hAnsi="Arial"/>
            <w:bCs w:val="0"/>
            <w:iCs w:val="0"/>
            <w:sz w:val="22"/>
            <w:szCs w:val="22"/>
          </w:rPr>
          <w:tab/>
        </w:r>
        <w:r w:rsidR="00555ABD" w:rsidRPr="00555ABD">
          <w:rPr>
            <w:rStyle w:val="Hyperlink"/>
            <w:rFonts w:ascii="Arial" w:eastAsia="Calibri" w:hAnsi="Arial"/>
            <w:lang w:eastAsia="en-US"/>
          </w:rPr>
          <w:t>Selection Criteria for WCMICS Grants Program Scale &amp; Spread funding stream 2021/22</w:t>
        </w:r>
        <w:r w:rsidR="00555ABD" w:rsidRPr="00555ABD">
          <w:rPr>
            <w:rFonts w:ascii="Arial" w:hAnsi="Arial"/>
            <w:webHidden/>
          </w:rPr>
          <w:tab/>
        </w:r>
        <w:r w:rsidR="00555ABD" w:rsidRPr="00555ABD">
          <w:rPr>
            <w:rFonts w:ascii="Arial" w:hAnsi="Arial"/>
            <w:webHidden/>
          </w:rPr>
          <w:fldChar w:fldCharType="begin"/>
        </w:r>
        <w:r w:rsidR="00555ABD" w:rsidRPr="00555ABD">
          <w:rPr>
            <w:rFonts w:ascii="Arial" w:hAnsi="Arial"/>
            <w:webHidden/>
          </w:rPr>
          <w:instrText xml:space="preserve"> PAGEREF _Toc95739459 \h </w:instrText>
        </w:r>
        <w:r w:rsidR="00555ABD" w:rsidRPr="00555ABD">
          <w:rPr>
            <w:rFonts w:ascii="Arial" w:hAnsi="Arial"/>
            <w:webHidden/>
          </w:rPr>
        </w:r>
        <w:r w:rsidR="00555ABD" w:rsidRPr="00555ABD">
          <w:rPr>
            <w:rFonts w:ascii="Arial" w:hAnsi="Arial"/>
            <w:webHidden/>
          </w:rPr>
          <w:fldChar w:fldCharType="separate"/>
        </w:r>
        <w:r w:rsidR="00555ABD" w:rsidRPr="00555ABD">
          <w:rPr>
            <w:rFonts w:ascii="Arial" w:hAnsi="Arial"/>
            <w:webHidden/>
          </w:rPr>
          <w:t>11</w:t>
        </w:r>
        <w:r w:rsidR="00555ABD" w:rsidRPr="00555ABD">
          <w:rPr>
            <w:rFonts w:ascii="Arial" w:hAnsi="Arial"/>
            <w:webHidden/>
          </w:rPr>
          <w:fldChar w:fldCharType="end"/>
        </w:r>
      </w:hyperlink>
    </w:p>
    <w:p w14:paraId="52BBBC74" w14:textId="1F13D24F" w:rsidR="00555ABD" w:rsidRPr="00555ABD" w:rsidRDefault="00717311">
      <w:pPr>
        <w:pStyle w:val="TOC2"/>
        <w:tabs>
          <w:tab w:val="left" w:pos="960"/>
          <w:tab w:val="right" w:leader="dot" w:pos="9771"/>
        </w:tabs>
        <w:rPr>
          <w:rFonts w:ascii="Arial" w:eastAsiaTheme="minorEastAsia" w:hAnsi="Arial" w:cs="Arial"/>
          <w:b w:val="0"/>
          <w:bCs w:val="0"/>
          <w:noProof/>
        </w:rPr>
      </w:pPr>
      <w:hyperlink w:anchor="_Toc95739460" w:history="1">
        <w:r w:rsidR="00555ABD" w:rsidRPr="00555ABD">
          <w:rPr>
            <w:rStyle w:val="Hyperlink"/>
            <w:rFonts w:ascii="Arial" w:hAnsi="Arial" w:cs="Arial"/>
            <w:noProof/>
            <w14:scene3d>
              <w14:camera w14:prst="orthographicFront"/>
              <w14:lightRig w14:rig="threePt" w14:dir="t">
                <w14:rot w14:lat="0" w14:lon="0" w14:rev="0"/>
              </w14:lightRig>
            </w14:scene3d>
          </w:rPr>
          <w:t>3.1</w:t>
        </w:r>
        <w:r w:rsidR="00555ABD" w:rsidRPr="00555ABD">
          <w:rPr>
            <w:rFonts w:ascii="Arial" w:eastAsiaTheme="minorEastAsia" w:hAnsi="Arial" w:cs="Arial"/>
            <w:b w:val="0"/>
            <w:bCs w:val="0"/>
            <w:noProof/>
          </w:rPr>
          <w:tab/>
        </w:r>
        <w:r w:rsidR="00555ABD" w:rsidRPr="00555ABD">
          <w:rPr>
            <w:rStyle w:val="Hyperlink"/>
            <w:rFonts w:ascii="Arial" w:hAnsi="Arial" w:cs="Arial"/>
            <w:noProof/>
          </w:rPr>
          <w:t>General Inclusion Criteria</w:t>
        </w:r>
        <w:r w:rsidR="00555ABD" w:rsidRPr="00555ABD">
          <w:rPr>
            <w:rFonts w:ascii="Arial" w:hAnsi="Arial" w:cs="Arial"/>
            <w:noProof/>
            <w:webHidden/>
          </w:rPr>
          <w:tab/>
        </w:r>
        <w:r w:rsidR="00555ABD" w:rsidRPr="00555ABD">
          <w:rPr>
            <w:rFonts w:ascii="Arial" w:hAnsi="Arial" w:cs="Arial"/>
            <w:noProof/>
            <w:webHidden/>
          </w:rPr>
          <w:fldChar w:fldCharType="begin"/>
        </w:r>
        <w:r w:rsidR="00555ABD" w:rsidRPr="00555ABD">
          <w:rPr>
            <w:rFonts w:ascii="Arial" w:hAnsi="Arial" w:cs="Arial"/>
            <w:noProof/>
            <w:webHidden/>
          </w:rPr>
          <w:instrText xml:space="preserve"> PAGEREF _Toc95739460 \h </w:instrText>
        </w:r>
        <w:r w:rsidR="00555ABD" w:rsidRPr="00555ABD">
          <w:rPr>
            <w:rFonts w:ascii="Arial" w:hAnsi="Arial" w:cs="Arial"/>
            <w:noProof/>
            <w:webHidden/>
          </w:rPr>
        </w:r>
        <w:r w:rsidR="00555ABD" w:rsidRPr="00555ABD">
          <w:rPr>
            <w:rFonts w:ascii="Arial" w:hAnsi="Arial" w:cs="Arial"/>
            <w:noProof/>
            <w:webHidden/>
          </w:rPr>
          <w:fldChar w:fldCharType="separate"/>
        </w:r>
        <w:r w:rsidR="00555ABD" w:rsidRPr="00555ABD">
          <w:rPr>
            <w:rFonts w:ascii="Arial" w:hAnsi="Arial" w:cs="Arial"/>
            <w:noProof/>
            <w:webHidden/>
          </w:rPr>
          <w:t>11</w:t>
        </w:r>
        <w:r w:rsidR="00555ABD" w:rsidRPr="00555ABD">
          <w:rPr>
            <w:rFonts w:ascii="Arial" w:hAnsi="Arial" w:cs="Arial"/>
            <w:noProof/>
            <w:webHidden/>
          </w:rPr>
          <w:fldChar w:fldCharType="end"/>
        </w:r>
      </w:hyperlink>
    </w:p>
    <w:p w14:paraId="073985F6" w14:textId="680ED447" w:rsidR="00555ABD" w:rsidRPr="00555ABD" w:rsidRDefault="00717311">
      <w:pPr>
        <w:pStyle w:val="TOC2"/>
        <w:tabs>
          <w:tab w:val="left" w:pos="960"/>
          <w:tab w:val="right" w:leader="dot" w:pos="9771"/>
        </w:tabs>
        <w:rPr>
          <w:rFonts w:ascii="Arial" w:eastAsiaTheme="minorEastAsia" w:hAnsi="Arial" w:cs="Arial"/>
          <w:b w:val="0"/>
          <w:bCs w:val="0"/>
          <w:noProof/>
        </w:rPr>
      </w:pPr>
      <w:hyperlink w:anchor="_Toc95739461" w:history="1">
        <w:r w:rsidR="00555ABD" w:rsidRPr="00555ABD">
          <w:rPr>
            <w:rStyle w:val="Hyperlink"/>
            <w:rFonts w:ascii="Arial" w:hAnsi="Arial" w:cs="Arial"/>
            <w:noProof/>
            <w14:scene3d>
              <w14:camera w14:prst="orthographicFront"/>
              <w14:lightRig w14:rig="threePt" w14:dir="t">
                <w14:rot w14:lat="0" w14:lon="0" w14:rev="0"/>
              </w14:lightRig>
            </w14:scene3d>
          </w:rPr>
          <w:t>3.2</w:t>
        </w:r>
        <w:r w:rsidR="00555ABD" w:rsidRPr="00555ABD">
          <w:rPr>
            <w:rFonts w:ascii="Arial" w:eastAsiaTheme="minorEastAsia" w:hAnsi="Arial" w:cs="Arial"/>
            <w:b w:val="0"/>
            <w:bCs w:val="0"/>
            <w:noProof/>
          </w:rPr>
          <w:tab/>
        </w:r>
        <w:r w:rsidR="00555ABD" w:rsidRPr="00555ABD">
          <w:rPr>
            <w:rStyle w:val="Hyperlink"/>
            <w:rFonts w:ascii="Arial" w:hAnsi="Arial" w:cs="Arial"/>
            <w:noProof/>
          </w:rPr>
          <w:t>General Exclusion Criteria</w:t>
        </w:r>
        <w:r w:rsidR="00555ABD" w:rsidRPr="00555ABD">
          <w:rPr>
            <w:rFonts w:ascii="Arial" w:hAnsi="Arial" w:cs="Arial"/>
            <w:noProof/>
            <w:webHidden/>
          </w:rPr>
          <w:tab/>
        </w:r>
        <w:r w:rsidR="00555ABD" w:rsidRPr="00555ABD">
          <w:rPr>
            <w:rFonts w:ascii="Arial" w:hAnsi="Arial" w:cs="Arial"/>
            <w:noProof/>
            <w:webHidden/>
          </w:rPr>
          <w:fldChar w:fldCharType="begin"/>
        </w:r>
        <w:r w:rsidR="00555ABD" w:rsidRPr="00555ABD">
          <w:rPr>
            <w:rFonts w:ascii="Arial" w:hAnsi="Arial" w:cs="Arial"/>
            <w:noProof/>
            <w:webHidden/>
          </w:rPr>
          <w:instrText xml:space="preserve"> PAGEREF _Toc95739461 \h </w:instrText>
        </w:r>
        <w:r w:rsidR="00555ABD" w:rsidRPr="00555ABD">
          <w:rPr>
            <w:rFonts w:ascii="Arial" w:hAnsi="Arial" w:cs="Arial"/>
            <w:noProof/>
            <w:webHidden/>
          </w:rPr>
        </w:r>
        <w:r w:rsidR="00555ABD" w:rsidRPr="00555ABD">
          <w:rPr>
            <w:rFonts w:ascii="Arial" w:hAnsi="Arial" w:cs="Arial"/>
            <w:noProof/>
            <w:webHidden/>
          </w:rPr>
          <w:fldChar w:fldCharType="separate"/>
        </w:r>
        <w:r w:rsidR="00555ABD" w:rsidRPr="00555ABD">
          <w:rPr>
            <w:rFonts w:ascii="Arial" w:hAnsi="Arial" w:cs="Arial"/>
            <w:noProof/>
            <w:webHidden/>
          </w:rPr>
          <w:t>11</w:t>
        </w:r>
        <w:r w:rsidR="00555ABD" w:rsidRPr="00555ABD">
          <w:rPr>
            <w:rFonts w:ascii="Arial" w:hAnsi="Arial" w:cs="Arial"/>
            <w:noProof/>
            <w:webHidden/>
          </w:rPr>
          <w:fldChar w:fldCharType="end"/>
        </w:r>
      </w:hyperlink>
    </w:p>
    <w:p w14:paraId="44D4DD59" w14:textId="7A4319DC" w:rsidR="00555ABD" w:rsidRPr="00555ABD" w:rsidRDefault="00717311">
      <w:pPr>
        <w:pStyle w:val="TOC1"/>
        <w:rPr>
          <w:rFonts w:ascii="Arial" w:eastAsiaTheme="minorEastAsia" w:hAnsi="Arial"/>
          <w:bCs w:val="0"/>
          <w:iCs w:val="0"/>
          <w:sz w:val="22"/>
          <w:szCs w:val="22"/>
        </w:rPr>
      </w:pPr>
      <w:hyperlink w:anchor="_Toc95739462" w:history="1">
        <w:r w:rsidR="00555ABD" w:rsidRPr="00555ABD">
          <w:rPr>
            <w:rStyle w:val="Hyperlink"/>
            <w:rFonts w:ascii="Arial" w:eastAsia="Calibri" w:hAnsi="Arial"/>
            <w:lang w:eastAsia="en-US"/>
          </w:rPr>
          <w:t>4</w:t>
        </w:r>
        <w:r w:rsidR="00555ABD" w:rsidRPr="00555ABD">
          <w:rPr>
            <w:rFonts w:ascii="Arial" w:eastAsiaTheme="minorEastAsia" w:hAnsi="Arial"/>
            <w:bCs w:val="0"/>
            <w:iCs w:val="0"/>
            <w:sz w:val="22"/>
            <w:szCs w:val="22"/>
          </w:rPr>
          <w:tab/>
        </w:r>
        <w:r w:rsidR="00555ABD" w:rsidRPr="00555ABD">
          <w:rPr>
            <w:rStyle w:val="Hyperlink"/>
            <w:rFonts w:ascii="Arial" w:eastAsia="Calibri" w:hAnsi="Arial"/>
            <w:lang w:eastAsia="en-US"/>
          </w:rPr>
          <w:t>Conditions of Funding &amp; Reporting Requirements</w:t>
        </w:r>
        <w:r w:rsidR="00555ABD" w:rsidRPr="00555ABD">
          <w:rPr>
            <w:rFonts w:ascii="Arial" w:hAnsi="Arial"/>
            <w:webHidden/>
          </w:rPr>
          <w:tab/>
        </w:r>
        <w:r w:rsidR="00555ABD" w:rsidRPr="00555ABD">
          <w:rPr>
            <w:rFonts w:ascii="Arial" w:hAnsi="Arial"/>
            <w:webHidden/>
          </w:rPr>
          <w:fldChar w:fldCharType="begin"/>
        </w:r>
        <w:r w:rsidR="00555ABD" w:rsidRPr="00555ABD">
          <w:rPr>
            <w:rFonts w:ascii="Arial" w:hAnsi="Arial"/>
            <w:webHidden/>
          </w:rPr>
          <w:instrText xml:space="preserve"> PAGEREF _Toc95739462 \h </w:instrText>
        </w:r>
        <w:r w:rsidR="00555ABD" w:rsidRPr="00555ABD">
          <w:rPr>
            <w:rFonts w:ascii="Arial" w:hAnsi="Arial"/>
            <w:webHidden/>
          </w:rPr>
        </w:r>
        <w:r w:rsidR="00555ABD" w:rsidRPr="00555ABD">
          <w:rPr>
            <w:rFonts w:ascii="Arial" w:hAnsi="Arial"/>
            <w:webHidden/>
          </w:rPr>
          <w:fldChar w:fldCharType="separate"/>
        </w:r>
        <w:r w:rsidR="00555ABD" w:rsidRPr="00555ABD">
          <w:rPr>
            <w:rFonts w:ascii="Arial" w:hAnsi="Arial"/>
            <w:webHidden/>
          </w:rPr>
          <w:t>12</w:t>
        </w:r>
        <w:r w:rsidR="00555ABD" w:rsidRPr="00555ABD">
          <w:rPr>
            <w:rFonts w:ascii="Arial" w:hAnsi="Arial"/>
            <w:webHidden/>
          </w:rPr>
          <w:fldChar w:fldCharType="end"/>
        </w:r>
      </w:hyperlink>
    </w:p>
    <w:p w14:paraId="353C74E7" w14:textId="0ED68F41" w:rsidR="00555ABD" w:rsidRPr="00555ABD" w:rsidRDefault="00717311">
      <w:pPr>
        <w:pStyle w:val="TOC2"/>
        <w:tabs>
          <w:tab w:val="left" w:pos="960"/>
          <w:tab w:val="right" w:leader="dot" w:pos="9771"/>
        </w:tabs>
        <w:rPr>
          <w:rFonts w:ascii="Arial" w:eastAsiaTheme="minorEastAsia" w:hAnsi="Arial" w:cs="Arial"/>
          <w:b w:val="0"/>
          <w:bCs w:val="0"/>
          <w:noProof/>
        </w:rPr>
      </w:pPr>
      <w:hyperlink w:anchor="_Toc95739463" w:history="1">
        <w:r w:rsidR="00555ABD" w:rsidRPr="00555ABD">
          <w:rPr>
            <w:rStyle w:val="Hyperlink"/>
            <w:rFonts w:ascii="Arial" w:hAnsi="Arial" w:cs="Arial"/>
            <w:noProof/>
            <w14:scene3d>
              <w14:camera w14:prst="orthographicFront"/>
              <w14:lightRig w14:rig="threePt" w14:dir="t">
                <w14:rot w14:lat="0" w14:lon="0" w14:rev="0"/>
              </w14:lightRig>
            </w14:scene3d>
          </w:rPr>
          <w:t>4.1</w:t>
        </w:r>
        <w:r w:rsidR="00555ABD" w:rsidRPr="00555ABD">
          <w:rPr>
            <w:rFonts w:ascii="Arial" w:eastAsiaTheme="minorEastAsia" w:hAnsi="Arial" w:cs="Arial"/>
            <w:b w:val="0"/>
            <w:bCs w:val="0"/>
            <w:noProof/>
          </w:rPr>
          <w:tab/>
        </w:r>
        <w:r w:rsidR="00555ABD" w:rsidRPr="00555ABD">
          <w:rPr>
            <w:rStyle w:val="Hyperlink"/>
            <w:rFonts w:ascii="Arial" w:hAnsi="Arial" w:cs="Arial"/>
            <w:noProof/>
          </w:rPr>
          <w:t>Funds Release Notification</w:t>
        </w:r>
        <w:r w:rsidR="00555ABD" w:rsidRPr="00555ABD">
          <w:rPr>
            <w:rFonts w:ascii="Arial" w:hAnsi="Arial" w:cs="Arial"/>
            <w:noProof/>
            <w:webHidden/>
          </w:rPr>
          <w:tab/>
        </w:r>
        <w:r w:rsidR="00555ABD" w:rsidRPr="00555ABD">
          <w:rPr>
            <w:rFonts w:ascii="Arial" w:hAnsi="Arial" w:cs="Arial"/>
            <w:noProof/>
            <w:webHidden/>
          </w:rPr>
          <w:fldChar w:fldCharType="begin"/>
        </w:r>
        <w:r w:rsidR="00555ABD" w:rsidRPr="00555ABD">
          <w:rPr>
            <w:rFonts w:ascii="Arial" w:hAnsi="Arial" w:cs="Arial"/>
            <w:noProof/>
            <w:webHidden/>
          </w:rPr>
          <w:instrText xml:space="preserve"> PAGEREF _Toc95739463 \h </w:instrText>
        </w:r>
        <w:r w:rsidR="00555ABD" w:rsidRPr="00555ABD">
          <w:rPr>
            <w:rFonts w:ascii="Arial" w:hAnsi="Arial" w:cs="Arial"/>
            <w:noProof/>
            <w:webHidden/>
          </w:rPr>
        </w:r>
        <w:r w:rsidR="00555ABD" w:rsidRPr="00555ABD">
          <w:rPr>
            <w:rFonts w:ascii="Arial" w:hAnsi="Arial" w:cs="Arial"/>
            <w:noProof/>
            <w:webHidden/>
          </w:rPr>
          <w:fldChar w:fldCharType="separate"/>
        </w:r>
        <w:r w:rsidR="00555ABD" w:rsidRPr="00555ABD">
          <w:rPr>
            <w:rFonts w:ascii="Arial" w:hAnsi="Arial" w:cs="Arial"/>
            <w:noProof/>
            <w:webHidden/>
          </w:rPr>
          <w:t>12</w:t>
        </w:r>
        <w:r w:rsidR="00555ABD" w:rsidRPr="00555ABD">
          <w:rPr>
            <w:rFonts w:ascii="Arial" w:hAnsi="Arial" w:cs="Arial"/>
            <w:noProof/>
            <w:webHidden/>
          </w:rPr>
          <w:fldChar w:fldCharType="end"/>
        </w:r>
      </w:hyperlink>
    </w:p>
    <w:p w14:paraId="6B5D8607" w14:textId="6195B824" w:rsidR="00555ABD" w:rsidRPr="00555ABD" w:rsidRDefault="00717311">
      <w:pPr>
        <w:pStyle w:val="TOC2"/>
        <w:tabs>
          <w:tab w:val="left" w:pos="960"/>
          <w:tab w:val="right" w:leader="dot" w:pos="9771"/>
        </w:tabs>
        <w:rPr>
          <w:rFonts w:ascii="Arial" w:eastAsiaTheme="minorEastAsia" w:hAnsi="Arial" w:cs="Arial"/>
          <w:b w:val="0"/>
          <w:bCs w:val="0"/>
          <w:noProof/>
        </w:rPr>
      </w:pPr>
      <w:hyperlink w:anchor="_Toc95739464" w:history="1">
        <w:r w:rsidR="00555ABD" w:rsidRPr="00555ABD">
          <w:rPr>
            <w:rStyle w:val="Hyperlink"/>
            <w:rFonts w:ascii="Arial" w:hAnsi="Arial" w:cs="Arial"/>
            <w:noProof/>
            <w14:scene3d>
              <w14:camera w14:prst="orthographicFront"/>
              <w14:lightRig w14:rig="threePt" w14:dir="t">
                <w14:rot w14:lat="0" w14:lon="0" w14:rev="0"/>
              </w14:lightRig>
            </w14:scene3d>
          </w:rPr>
          <w:t>4.2</w:t>
        </w:r>
        <w:r w:rsidR="00555ABD" w:rsidRPr="00555ABD">
          <w:rPr>
            <w:rFonts w:ascii="Arial" w:eastAsiaTheme="minorEastAsia" w:hAnsi="Arial" w:cs="Arial"/>
            <w:b w:val="0"/>
            <w:bCs w:val="0"/>
            <w:noProof/>
          </w:rPr>
          <w:tab/>
        </w:r>
        <w:r w:rsidR="00555ABD" w:rsidRPr="00555ABD">
          <w:rPr>
            <w:rStyle w:val="Hyperlink"/>
            <w:rFonts w:ascii="Arial" w:hAnsi="Arial" w:cs="Arial"/>
            <w:noProof/>
          </w:rPr>
          <w:t>Further Information</w:t>
        </w:r>
        <w:r w:rsidR="00555ABD" w:rsidRPr="00555ABD">
          <w:rPr>
            <w:rFonts w:ascii="Arial" w:hAnsi="Arial" w:cs="Arial"/>
            <w:noProof/>
            <w:webHidden/>
          </w:rPr>
          <w:tab/>
        </w:r>
        <w:r w:rsidR="00555ABD" w:rsidRPr="00555ABD">
          <w:rPr>
            <w:rFonts w:ascii="Arial" w:hAnsi="Arial" w:cs="Arial"/>
            <w:noProof/>
            <w:webHidden/>
          </w:rPr>
          <w:fldChar w:fldCharType="begin"/>
        </w:r>
        <w:r w:rsidR="00555ABD" w:rsidRPr="00555ABD">
          <w:rPr>
            <w:rFonts w:ascii="Arial" w:hAnsi="Arial" w:cs="Arial"/>
            <w:noProof/>
            <w:webHidden/>
          </w:rPr>
          <w:instrText xml:space="preserve"> PAGEREF _Toc95739464 \h </w:instrText>
        </w:r>
        <w:r w:rsidR="00555ABD" w:rsidRPr="00555ABD">
          <w:rPr>
            <w:rFonts w:ascii="Arial" w:hAnsi="Arial" w:cs="Arial"/>
            <w:noProof/>
            <w:webHidden/>
          </w:rPr>
        </w:r>
        <w:r w:rsidR="00555ABD" w:rsidRPr="00555ABD">
          <w:rPr>
            <w:rFonts w:ascii="Arial" w:hAnsi="Arial" w:cs="Arial"/>
            <w:noProof/>
            <w:webHidden/>
          </w:rPr>
          <w:fldChar w:fldCharType="separate"/>
        </w:r>
        <w:r w:rsidR="00555ABD" w:rsidRPr="00555ABD">
          <w:rPr>
            <w:rFonts w:ascii="Arial" w:hAnsi="Arial" w:cs="Arial"/>
            <w:noProof/>
            <w:webHidden/>
          </w:rPr>
          <w:t>12</w:t>
        </w:r>
        <w:r w:rsidR="00555ABD" w:rsidRPr="00555ABD">
          <w:rPr>
            <w:rFonts w:ascii="Arial" w:hAnsi="Arial" w:cs="Arial"/>
            <w:noProof/>
            <w:webHidden/>
          </w:rPr>
          <w:fldChar w:fldCharType="end"/>
        </w:r>
      </w:hyperlink>
    </w:p>
    <w:p w14:paraId="7DEB98A6" w14:textId="43297E98" w:rsidR="00555ABD" w:rsidRPr="00555ABD" w:rsidRDefault="00717311">
      <w:pPr>
        <w:pStyle w:val="TOC1"/>
        <w:rPr>
          <w:rFonts w:ascii="Arial" w:eastAsiaTheme="minorEastAsia" w:hAnsi="Arial"/>
          <w:bCs w:val="0"/>
          <w:iCs w:val="0"/>
          <w:sz w:val="22"/>
          <w:szCs w:val="22"/>
        </w:rPr>
      </w:pPr>
      <w:hyperlink w:anchor="_Toc95739465" w:history="1">
        <w:r w:rsidR="00555ABD" w:rsidRPr="00555ABD">
          <w:rPr>
            <w:rStyle w:val="Hyperlink"/>
            <w:rFonts w:ascii="Arial" w:eastAsia="Calibri" w:hAnsi="Arial"/>
            <w:lang w:eastAsia="en-US"/>
          </w:rPr>
          <w:t>5</w:t>
        </w:r>
        <w:r w:rsidR="00555ABD" w:rsidRPr="00555ABD">
          <w:rPr>
            <w:rFonts w:ascii="Arial" w:eastAsiaTheme="minorEastAsia" w:hAnsi="Arial"/>
            <w:bCs w:val="0"/>
            <w:iCs w:val="0"/>
            <w:sz w:val="22"/>
            <w:szCs w:val="22"/>
          </w:rPr>
          <w:tab/>
        </w:r>
        <w:r w:rsidR="00555ABD" w:rsidRPr="00555ABD">
          <w:rPr>
            <w:rStyle w:val="Hyperlink"/>
            <w:rFonts w:ascii="Arial" w:eastAsia="Calibri" w:hAnsi="Arial"/>
            <w:lang w:eastAsia="en-US"/>
          </w:rPr>
          <w:t>Key Resources</w:t>
        </w:r>
        <w:r w:rsidR="00555ABD" w:rsidRPr="00555ABD">
          <w:rPr>
            <w:rFonts w:ascii="Arial" w:hAnsi="Arial"/>
            <w:webHidden/>
          </w:rPr>
          <w:tab/>
        </w:r>
        <w:r w:rsidR="00555ABD" w:rsidRPr="00555ABD">
          <w:rPr>
            <w:rFonts w:ascii="Arial" w:hAnsi="Arial"/>
            <w:webHidden/>
          </w:rPr>
          <w:fldChar w:fldCharType="begin"/>
        </w:r>
        <w:r w:rsidR="00555ABD" w:rsidRPr="00555ABD">
          <w:rPr>
            <w:rFonts w:ascii="Arial" w:hAnsi="Arial"/>
            <w:webHidden/>
          </w:rPr>
          <w:instrText xml:space="preserve"> PAGEREF _Toc95739465 \h </w:instrText>
        </w:r>
        <w:r w:rsidR="00555ABD" w:rsidRPr="00555ABD">
          <w:rPr>
            <w:rFonts w:ascii="Arial" w:hAnsi="Arial"/>
            <w:webHidden/>
          </w:rPr>
        </w:r>
        <w:r w:rsidR="00555ABD" w:rsidRPr="00555ABD">
          <w:rPr>
            <w:rFonts w:ascii="Arial" w:hAnsi="Arial"/>
            <w:webHidden/>
          </w:rPr>
          <w:fldChar w:fldCharType="separate"/>
        </w:r>
        <w:r w:rsidR="00555ABD" w:rsidRPr="00555ABD">
          <w:rPr>
            <w:rFonts w:ascii="Arial" w:hAnsi="Arial"/>
            <w:webHidden/>
          </w:rPr>
          <w:t>13</w:t>
        </w:r>
        <w:r w:rsidR="00555ABD" w:rsidRPr="00555ABD">
          <w:rPr>
            <w:rFonts w:ascii="Arial" w:hAnsi="Arial"/>
            <w:webHidden/>
          </w:rPr>
          <w:fldChar w:fldCharType="end"/>
        </w:r>
      </w:hyperlink>
    </w:p>
    <w:p w14:paraId="524C1DE7" w14:textId="71BA3663" w:rsidR="00555ABD" w:rsidRPr="00555ABD" w:rsidRDefault="00717311">
      <w:pPr>
        <w:pStyle w:val="TOC1"/>
        <w:rPr>
          <w:rFonts w:ascii="Arial" w:eastAsiaTheme="minorEastAsia" w:hAnsi="Arial"/>
          <w:bCs w:val="0"/>
          <w:iCs w:val="0"/>
          <w:sz w:val="22"/>
          <w:szCs w:val="22"/>
        </w:rPr>
      </w:pPr>
      <w:hyperlink w:anchor="_Toc95739466" w:history="1">
        <w:r w:rsidR="00555ABD" w:rsidRPr="00555ABD">
          <w:rPr>
            <w:rStyle w:val="Hyperlink"/>
            <w:rFonts w:ascii="Arial" w:eastAsia="Calibri" w:hAnsi="Arial"/>
            <w:lang w:eastAsia="en-US"/>
          </w:rPr>
          <w:t>Appendix 1:</w:t>
        </w:r>
        <w:r w:rsidR="00555ABD" w:rsidRPr="00555ABD">
          <w:rPr>
            <w:rFonts w:ascii="Arial" w:hAnsi="Arial"/>
            <w:webHidden/>
          </w:rPr>
          <w:tab/>
        </w:r>
        <w:r w:rsidR="00555ABD" w:rsidRPr="00555ABD">
          <w:rPr>
            <w:rFonts w:ascii="Arial" w:hAnsi="Arial"/>
            <w:webHidden/>
          </w:rPr>
          <w:fldChar w:fldCharType="begin"/>
        </w:r>
        <w:r w:rsidR="00555ABD" w:rsidRPr="00555ABD">
          <w:rPr>
            <w:rFonts w:ascii="Arial" w:hAnsi="Arial"/>
            <w:webHidden/>
          </w:rPr>
          <w:instrText xml:space="preserve"> PAGEREF _Toc95739466 \h </w:instrText>
        </w:r>
        <w:r w:rsidR="00555ABD" w:rsidRPr="00555ABD">
          <w:rPr>
            <w:rFonts w:ascii="Arial" w:hAnsi="Arial"/>
            <w:webHidden/>
          </w:rPr>
        </w:r>
        <w:r w:rsidR="00555ABD" w:rsidRPr="00555ABD">
          <w:rPr>
            <w:rFonts w:ascii="Arial" w:hAnsi="Arial"/>
            <w:webHidden/>
          </w:rPr>
          <w:fldChar w:fldCharType="separate"/>
        </w:r>
        <w:r w:rsidR="00555ABD" w:rsidRPr="00555ABD">
          <w:rPr>
            <w:rFonts w:ascii="Arial" w:hAnsi="Arial"/>
            <w:webHidden/>
          </w:rPr>
          <w:t>14</w:t>
        </w:r>
        <w:r w:rsidR="00555ABD" w:rsidRPr="00555ABD">
          <w:rPr>
            <w:rFonts w:ascii="Arial" w:hAnsi="Arial"/>
            <w:webHidden/>
          </w:rPr>
          <w:fldChar w:fldCharType="end"/>
        </w:r>
      </w:hyperlink>
    </w:p>
    <w:p w14:paraId="4D23FBA9" w14:textId="27B596B5" w:rsidR="00555ABD" w:rsidRPr="00555ABD" w:rsidRDefault="00717311">
      <w:pPr>
        <w:pStyle w:val="TOC1"/>
        <w:rPr>
          <w:rFonts w:ascii="Arial" w:eastAsiaTheme="minorEastAsia" w:hAnsi="Arial"/>
          <w:bCs w:val="0"/>
          <w:iCs w:val="0"/>
          <w:sz w:val="22"/>
          <w:szCs w:val="22"/>
        </w:rPr>
      </w:pPr>
      <w:hyperlink w:anchor="_Toc95739467" w:history="1">
        <w:r w:rsidR="00555ABD" w:rsidRPr="00555ABD">
          <w:rPr>
            <w:rStyle w:val="Hyperlink"/>
            <w:rFonts w:ascii="Arial" w:hAnsi="Arial"/>
          </w:rPr>
          <w:t>Elements that make a successful WCMICS-funded project</w:t>
        </w:r>
        <w:r w:rsidR="00555ABD" w:rsidRPr="00555ABD">
          <w:rPr>
            <w:rFonts w:ascii="Arial" w:hAnsi="Arial"/>
            <w:webHidden/>
          </w:rPr>
          <w:tab/>
        </w:r>
        <w:r w:rsidR="00555ABD" w:rsidRPr="00555ABD">
          <w:rPr>
            <w:rFonts w:ascii="Arial" w:hAnsi="Arial"/>
            <w:webHidden/>
          </w:rPr>
          <w:fldChar w:fldCharType="begin"/>
        </w:r>
        <w:r w:rsidR="00555ABD" w:rsidRPr="00555ABD">
          <w:rPr>
            <w:rFonts w:ascii="Arial" w:hAnsi="Arial"/>
            <w:webHidden/>
          </w:rPr>
          <w:instrText xml:space="preserve"> PAGEREF _Toc95739467 \h </w:instrText>
        </w:r>
        <w:r w:rsidR="00555ABD" w:rsidRPr="00555ABD">
          <w:rPr>
            <w:rFonts w:ascii="Arial" w:hAnsi="Arial"/>
            <w:webHidden/>
          </w:rPr>
        </w:r>
        <w:r w:rsidR="00555ABD" w:rsidRPr="00555ABD">
          <w:rPr>
            <w:rFonts w:ascii="Arial" w:hAnsi="Arial"/>
            <w:webHidden/>
          </w:rPr>
          <w:fldChar w:fldCharType="separate"/>
        </w:r>
        <w:r w:rsidR="00555ABD" w:rsidRPr="00555ABD">
          <w:rPr>
            <w:rFonts w:ascii="Arial" w:hAnsi="Arial"/>
            <w:webHidden/>
          </w:rPr>
          <w:t>14</w:t>
        </w:r>
        <w:r w:rsidR="00555ABD" w:rsidRPr="00555ABD">
          <w:rPr>
            <w:rFonts w:ascii="Arial" w:hAnsi="Arial"/>
            <w:webHidden/>
          </w:rPr>
          <w:fldChar w:fldCharType="end"/>
        </w:r>
      </w:hyperlink>
    </w:p>
    <w:p w14:paraId="787A6CF0" w14:textId="3855D429" w:rsidR="00555ABD" w:rsidRPr="00555ABD" w:rsidRDefault="00717311">
      <w:pPr>
        <w:pStyle w:val="TOC1"/>
        <w:rPr>
          <w:rFonts w:ascii="Arial" w:eastAsiaTheme="minorEastAsia" w:hAnsi="Arial"/>
          <w:bCs w:val="0"/>
          <w:iCs w:val="0"/>
          <w:sz w:val="22"/>
          <w:szCs w:val="22"/>
        </w:rPr>
      </w:pPr>
      <w:hyperlink w:anchor="_Toc95739468" w:history="1">
        <w:r w:rsidR="00555ABD" w:rsidRPr="00555ABD">
          <w:rPr>
            <w:rStyle w:val="Hyperlink"/>
            <w:rFonts w:ascii="Arial" w:eastAsia="Calibri" w:hAnsi="Arial"/>
            <w:lang w:eastAsia="en-US"/>
          </w:rPr>
          <w:t>Appendix 2:</w:t>
        </w:r>
        <w:r w:rsidR="00555ABD" w:rsidRPr="00555ABD">
          <w:rPr>
            <w:rFonts w:ascii="Arial" w:hAnsi="Arial"/>
            <w:webHidden/>
          </w:rPr>
          <w:tab/>
        </w:r>
        <w:r w:rsidR="00555ABD" w:rsidRPr="00555ABD">
          <w:rPr>
            <w:rFonts w:ascii="Arial" w:hAnsi="Arial"/>
            <w:webHidden/>
          </w:rPr>
          <w:fldChar w:fldCharType="begin"/>
        </w:r>
        <w:r w:rsidR="00555ABD" w:rsidRPr="00555ABD">
          <w:rPr>
            <w:rFonts w:ascii="Arial" w:hAnsi="Arial"/>
            <w:webHidden/>
          </w:rPr>
          <w:instrText xml:space="preserve"> PAGEREF _Toc95739468 \h </w:instrText>
        </w:r>
        <w:r w:rsidR="00555ABD" w:rsidRPr="00555ABD">
          <w:rPr>
            <w:rFonts w:ascii="Arial" w:hAnsi="Arial"/>
            <w:webHidden/>
          </w:rPr>
        </w:r>
        <w:r w:rsidR="00555ABD" w:rsidRPr="00555ABD">
          <w:rPr>
            <w:rFonts w:ascii="Arial" w:hAnsi="Arial"/>
            <w:webHidden/>
          </w:rPr>
          <w:fldChar w:fldCharType="separate"/>
        </w:r>
        <w:r w:rsidR="00555ABD" w:rsidRPr="00555ABD">
          <w:rPr>
            <w:rFonts w:ascii="Arial" w:hAnsi="Arial"/>
            <w:webHidden/>
          </w:rPr>
          <w:t>15</w:t>
        </w:r>
        <w:r w:rsidR="00555ABD" w:rsidRPr="00555ABD">
          <w:rPr>
            <w:rFonts w:ascii="Arial" w:hAnsi="Arial"/>
            <w:webHidden/>
          </w:rPr>
          <w:fldChar w:fldCharType="end"/>
        </w:r>
      </w:hyperlink>
    </w:p>
    <w:p w14:paraId="501981AD" w14:textId="4229FA64" w:rsidR="00555ABD" w:rsidRPr="00555ABD" w:rsidRDefault="00717311">
      <w:pPr>
        <w:pStyle w:val="TOC1"/>
        <w:rPr>
          <w:rFonts w:ascii="Arial" w:eastAsiaTheme="minorEastAsia" w:hAnsi="Arial"/>
          <w:bCs w:val="0"/>
          <w:iCs w:val="0"/>
          <w:sz w:val="22"/>
          <w:szCs w:val="22"/>
        </w:rPr>
      </w:pPr>
      <w:hyperlink w:anchor="_Toc95739469" w:history="1">
        <w:r w:rsidR="00555ABD" w:rsidRPr="00555ABD">
          <w:rPr>
            <w:rStyle w:val="Hyperlink"/>
            <w:rFonts w:ascii="Arial" w:hAnsi="Arial"/>
          </w:rPr>
          <w:t>Expression of Interest template</w:t>
        </w:r>
        <w:r w:rsidR="00555ABD" w:rsidRPr="00555ABD">
          <w:rPr>
            <w:rFonts w:ascii="Arial" w:hAnsi="Arial"/>
            <w:webHidden/>
          </w:rPr>
          <w:tab/>
        </w:r>
        <w:r w:rsidR="00555ABD" w:rsidRPr="00555ABD">
          <w:rPr>
            <w:rFonts w:ascii="Arial" w:hAnsi="Arial"/>
            <w:webHidden/>
          </w:rPr>
          <w:fldChar w:fldCharType="begin"/>
        </w:r>
        <w:r w:rsidR="00555ABD" w:rsidRPr="00555ABD">
          <w:rPr>
            <w:rFonts w:ascii="Arial" w:hAnsi="Arial"/>
            <w:webHidden/>
          </w:rPr>
          <w:instrText xml:space="preserve"> PAGEREF _Toc95739469 \h </w:instrText>
        </w:r>
        <w:r w:rsidR="00555ABD" w:rsidRPr="00555ABD">
          <w:rPr>
            <w:rFonts w:ascii="Arial" w:hAnsi="Arial"/>
            <w:webHidden/>
          </w:rPr>
        </w:r>
        <w:r w:rsidR="00555ABD" w:rsidRPr="00555ABD">
          <w:rPr>
            <w:rFonts w:ascii="Arial" w:hAnsi="Arial"/>
            <w:webHidden/>
          </w:rPr>
          <w:fldChar w:fldCharType="separate"/>
        </w:r>
        <w:r w:rsidR="00555ABD" w:rsidRPr="00555ABD">
          <w:rPr>
            <w:rFonts w:ascii="Arial" w:hAnsi="Arial"/>
            <w:webHidden/>
          </w:rPr>
          <w:t>15</w:t>
        </w:r>
        <w:r w:rsidR="00555ABD" w:rsidRPr="00555ABD">
          <w:rPr>
            <w:rFonts w:ascii="Arial" w:hAnsi="Arial"/>
            <w:webHidden/>
          </w:rPr>
          <w:fldChar w:fldCharType="end"/>
        </w:r>
      </w:hyperlink>
    </w:p>
    <w:p w14:paraId="7F650524" w14:textId="71E8D7CF" w:rsidR="00555B20" w:rsidRPr="0055234E" w:rsidRDefault="0055234E">
      <w:pPr>
        <w:rPr>
          <w:rFonts w:ascii="Arial" w:hAnsi="Arial" w:cs="Arial"/>
          <w:b/>
          <w:bCs/>
          <w:kern w:val="32"/>
          <w:sz w:val="32"/>
          <w:szCs w:val="32"/>
        </w:rPr>
      </w:pPr>
      <w:r w:rsidRPr="00555ABD">
        <w:rPr>
          <w:rFonts w:ascii="Arial" w:hAnsi="Arial" w:cs="Arial"/>
        </w:rPr>
        <w:fldChar w:fldCharType="end"/>
      </w:r>
      <w:r w:rsidR="00555B20" w:rsidRPr="0055234E">
        <w:rPr>
          <w:rFonts w:ascii="Arial" w:hAnsi="Arial" w:cs="Arial"/>
        </w:rPr>
        <w:br w:type="page"/>
      </w:r>
    </w:p>
    <w:p w14:paraId="61833BF9" w14:textId="77777777" w:rsidR="00C9655A" w:rsidRPr="0055234E" w:rsidRDefault="009F1481" w:rsidP="000C2AF7">
      <w:pPr>
        <w:pStyle w:val="Heading1"/>
        <w:rPr>
          <w:rFonts w:eastAsia="Calibri"/>
          <w:b w:val="0"/>
          <w:bCs w:val="0"/>
          <w:color w:val="0054A6"/>
          <w:kern w:val="0"/>
          <w:sz w:val="44"/>
          <w:szCs w:val="22"/>
          <w:lang w:eastAsia="en-US"/>
        </w:rPr>
      </w:pPr>
      <w:bookmarkStart w:id="17" w:name="_Toc95739450"/>
      <w:r w:rsidRPr="0055234E">
        <w:rPr>
          <w:rFonts w:eastAsia="Calibri"/>
          <w:b w:val="0"/>
          <w:bCs w:val="0"/>
          <w:color w:val="0054A6"/>
          <w:kern w:val="0"/>
          <w:sz w:val="44"/>
          <w:szCs w:val="22"/>
          <w:lang w:eastAsia="en-US"/>
        </w:rPr>
        <w:lastRenderedPageBreak/>
        <w:t>Funding Guidelines 20</w:t>
      </w:r>
      <w:r w:rsidR="00885601" w:rsidRPr="0055234E">
        <w:rPr>
          <w:rFonts w:eastAsia="Calibri"/>
          <w:b w:val="0"/>
          <w:bCs w:val="0"/>
          <w:color w:val="0054A6"/>
          <w:kern w:val="0"/>
          <w:sz w:val="44"/>
          <w:szCs w:val="22"/>
          <w:lang w:eastAsia="en-US"/>
        </w:rPr>
        <w:t>21</w:t>
      </w:r>
      <w:r w:rsidRPr="0055234E">
        <w:rPr>
          <w:rFonts w:eastAsia="Calibri"/>
          <w:b w:val="0"/>
          <w:bCs w:val="0"/>
          <w:color w:val="0054A6"/>
          <w:kern w:val="0"/>
          <w:sz w:val="44"/>
          <w:szCs w:val="22"/>
          <w:lang w:eastAsia="en-US"/>
        </w:rPr>
        <w:t>/</w:t>
      </w:r>
      <w:bookmarkEnd w:id="14"/>
      <w:bookmarkEnd w:id="15"/>
      <w:r w:rsidR="00C729E3" w:rsidRPr="0055234E">
        <w:rPr>
          <w:rFonts w:eastAsia="Calibri"/>
          <w:b w:val="0"/>
          <w:bCs w:val="0"/>
          <w:color w:val="0054A6"/>
          <w:kern w:val="0"/>
          <w:sz w:val="44"/>
          <w:szCs w:val="22"/>
          <w:lang w:eastAsia="en-US"/>
        </w:rPr>
        <w:t>2</w:t>
      </w:r>
      <w:r w:rsidR="00885601" w:rsidRPr="0055234E">
        <w:rPr>
          <w:rFonts w:eastAsia="Calibri"/>
          <w:b w:val="0"/>
          <w:bCs w:val="0"/>
          <w:color w:val="0054A6"/>
          <w:kern w:val="0"/>
          <w:sz w:val="44"/>
          <w:szCs w:val="22"/>
          <w:lang w:eastAsia="en-US"/>
        </w:rPr>
        <w:t>2</w:t>
      </w:r>
      <w:bookmarkEnd w:id="17"/>
    </w:p>
    <w:p w14:paraId="698FA2F7" w14:textId="3BCAB84D" w:rsidR="00B1121A" w:rsidRPr="0055234E" w:rsidRDefault="00A72D10" w:rsidP="000821F9">
      <w:pPr>
        <w:pStyle w:val="Heading2"/>
        <w:numPr>
          <w:ilvl w:val="1"/>
          <w:numId w:val="7"/>
        </w:numPr>
      </w:pPr>
      <w:bookmarkStart w:id="18" w:name="_Toc95739451"/>
      <w:r w:rsidRPr="0055234E">
        <w:t>Background</w:t>
      </w:r>
      <w:bookmarkEnd w:id="16"/>
      <w:bookmarkEnd w:id="18"/>
    </w:p>
    <w:p w14:paraId="466BC44F" w14:textId="77777777" w:rsidR="00477FE5" w:rsidRPr="0055234E" w:rsidRDefault="009E121B" w:rsidP="00477FE5">
      <w:pPr>
        <w:widowControl w:val="0"/>
        <w:spacing w:beforeLines="40" w:before="96" w:afterLines="50" w:after="120" w:line="300" w:lineRule="auto"/>
        <w:rPr>
          <w:rFonts w:ascii="Arial" w:hAnsi="Arial" w:cs="Arial"/>
          <w:sz w:val="20"/>
          <w:szCs w:val="20"/>
        </w:rPr>
      </w:pPr>
      <w:r w:rsidRPr="0055234E">
        <w:rPr>
          <w:rFonts w:ascii="Arial" w:hAnsi="Arial" w:cs="Arial"/>
          <w:sz w:val="20"/>
          <w:szCs w:val="20"/>
        </w:rPr>
        <w:t xml:space="preserve">The Western &amp; Central Melbourne Integrated Cancer Service (WCMICS) </w:t>
      </w:r>
      <w:r w:rsidR="00B14FCE" w:rsidRPr="0055234E">
        <w:rPr>
          <w:rFonts w:ascii="Arial" w:hAnsi="Arial" w:cs="Arial"/>
          <w:sz w:val="20"/>
          <w:szCs w:val="20"/>
        </w:rPr>
        <w:t xml:space="preserve">is funded by the </w:t>
      </w:r>
      <w:r w:rsidR="000C4631" w:rsidRPr="0055234E">
        <w:rPr>
          <w:rFonts w:ascii="Arial" w:hAnsi="Arial" w:cs="Arial"/>
          <w:sz w:val="20"/>
          <w:szCs w:val="20"/>
        </w:rPr>
        <w:t xml:space="preserve">Victorian </w:t>
      </w:r>
      <w:r w:rsidR="00B14FCE" w:rsidRPr="0055234E">
        <w:rPr>
          <w:rFonts w:ascii="Arial" w:hAnsi="Arial" w:cs="Arial"/>
          <w:sz w:val="20"/>
          <w:szCs w:val="20"/>
        </w:rPr>
        <w:t>Department of Health (D</w:t>
      </w:r>
      <w:r w:rsidR="00885601" w:rsidRPr="0055234E">
        <w:rPr>
          <w:rFonts w:ascii="Arial" w:hAnsi="Arial" w:cs="Arial"/>
          <w:sz w:val="20"/>
          <w:szCs w:val="20"/>
        </w:rPr>
        <w:t>H</w:t>
      </w:r>
      <w:r w:rsidR="00B14FCE" w:rsidRPr="0055234E">
        <w:rPr>
          <w:rFonts w:ascii="Arial" w:hAnsi="Arial" w:cs="Arial"/>
          <w:sz w:val="20"/>
          <w:szCs w:val="20"/>
        </w:rPr>
        <w:t>) and is</w:t>
      </w:r>
      <w:r w:rsidR="002E1877" w:rsidRPr="0055234E">
        <w:rPr>
          <w:rFonts w:ascii="Arial" w:hAnsi="Arial" w:cs="Arial"/>
          <w:sz w:val="20"/>
          <w:szCs w:val="20"/>
        </w:rPr>
        <w:t xml:space="preserve"> </w:t>
      </w:r>
      <w:r w:rsidR="00B14FCE" w:rsidRPr="0055234E">
        <w:rPr>
          <w:rFonts w:ascii="Arial" w:hAnsi="Arial" w:cs="Arial"/>
          <w:sz w:val="20"/>
          <w:szCs w:val="20"/>
        </w:rPr>
        <w:t xml:space="preserve">part of the Victorian </w:t>
      </w:r>
      <w:r w:rsidR="00885601" w:rsidRPr="0055234E">
        <w:rPr>
          <w:rFonts w:ascii="Arial" w:hAnsi="Arial" w:cs="Arial"/>
          <w:sz w:val="20"/>
          <w:szCs w:val="20"/>
        </w:rPr>
        <w:t>Integra</w:t>
      </w:r>
      <w:r w:rsidR="00011667" w:rsidRPr="0055234E">
        <w:rPr>
          <w:rFonts w:ascii="Arial" w:hAnsi="Arial" w:cs="Arial"/>
          <w:sz w:val="20"/>
          <w:szCs w:val="20"/>
        </w:rPr>
        <w:t xml:space="preserve">ted </w:t>
      </w:r>
      <w:r w:rsidR="00B14FCE" w:rsidRPr="0055234E">
        <w:rPr>
          <w:rFonts w:ascii="Arial" w:hAnsi="Arial" w:cs="Arial"/>
          <w:sz w:val="20"/>
          <w:szCs w:val="20"/>
        </w:rPr>
        <w:t xml:space="preserve">Cancer </w:t>
      </w:r>
      <w:r w:rsidR="00011667" w:rsidRPr="0055234E">
        <w:rPr>
          <w:rFonts w:ascii="Arial" w:hAnsi="Arial" w:cs="Arial"/>
          <w:sz w:val="20"/>
          <w:szCs w:val="20"/>
        </w:rPr>
        <w:t>Services (VICS) network</w:t>
      </w:r>
      <w:r w:rsidR="00B14FCE" w:rsidRPr="0055234E">
        <w:rPr>
          <w:rFonts w:ascii="Arial" w:hAnsi="Arial" w:cs="Arial"/>
          <w:sz w:val="20"/>
          <w:szCs w:val="20"/>
        </w:rPr>
        <w:t>, which is composed of three metropolitan and five regional Integrated Cancer Services (ICS), plus one state</w:t>
      </w:r>
      <w:r w:rsidR="00166259" w:rsidRPr="0055234E">
        <w:rPr>
          <w:rFonts w:ascii="Arial" w:hAnsi="Arial" w:cs="Arial"/>
          <w:sz w:val="20"/>
          <w:szCs w:val="20"/>
        </w:rPr>
        <w:t>-</w:t>
      </w:r>
      <w:r w:rsidR="00B14FCE" w:rsidRPr="0055234E">
        <w:rPr>
          <w:rFonts w:ascii="Arial" w:hAnsi="Arial" w:cs="Arial"/>
          <w:sz w:val="20"/>
          <w:szCs w:val="20"/>
        </w:rPr>
        <w:t>wide paediatric ICS.</w:t>
      </w:r>
      <w:r w:rsidR="00477FE5" w:rsidRPr="0055234E">
        <w:rPr>
          <w:rFonts w:ascii="Arial" w:hAnsi="Arial" w:cs="Arial"/>
          <w:sz w:val="20"/>
          <w:szCs w:val="20"/>
        </w:rPr>
        <w:t xml:space="preserve"> We build relationships between healthcare providers and other cancer care stakeholders to develop, implement and evaluate initiatives that improve the way Victoria’s health services provide care and support. </w:t>
      </w:r>
    </w:p>
    <w:p w14:paraId="2F56EEBB" w14:textId="77777777" w:rsidR="00477FE5" w:rsidRPr="0055234E" w:rsidRDefault="00477FE5" w:rsidP="00477FE5">
      <w:pPr>
        <w:widowControl w:val="0"/>
        <w:spacing w:beforeLines="40" w:before="96" w:afterLines="50" w:after="120" w:line="300" w:lineRule="auto"/>
        <w:rPr>
          <w:rFonts w:ascii="Arial" w:hAnsi="Arial" w:cs="Arial"/>
          <w:sz w:val="20"/>
          <w:szCs w:val="20"/>
        </w:rPr>
      </w:pPr>
      <w:r w:rsidRPr="0055234E">
        <w:rPr>
          <w:rFonts w:ascii="Arial" w:hAnsi="Arial" w:cs="Arial"/>
          <w:sz w:val="20"/>
          <w:szCs w:val="20"/>
        </w:rPr>
        <w:t>The ICS activity supports the achievement of three of the five goals stated in the Victorian cancer plan, namely that:</w:t>
      </w:r>
    </w:p>
    <w:p w14:paraId="35114238" w14:textId="77777777" w:rsidR="00477FE5" w:rsidRPr="0055234E" w:rsidRDefault="00477FE5" w:rsidP="008B6E9E">
      <w:pPr>
        <w:widowControl w:val="0"/>
        <w:numPr>
          <w:ilvl w:val="0"/>
          <w:numId w:val="9"/>
        </w:numPr>
        <w:spacing w:beforeLines="40" w:before="96" w:afterLines="50" w:after="120" w:line="276" w:lineRule="auto"/>
        <w:rPr>
          <w:rFonts w:ascii="Arial" w:hAnsi="Arial" w:cs="Arial"/>
          <w:sz w:val="20"/>
          <w:szCs w:val="20"/>
        </w:rPr>
      </w:pPr>
      <w:r w:rsidRPr="0055234E">
        <w:rPr>
          <w:rFonts w:ascii="Arial" w:hAnsi="Arial" w:cs="Arial"/>
          <w:sz w:val="20"/>
          <w:szCs w:val="20"/>
        </w:rPr>
        <w:t>Victorians know their risk and have cancers detected earlier;</w:t>
      </w:r>
    </w:p>
    <w:p w14:paraId="7226205A" w14:textId="77777777" w:rsidR="00477FE5" w:rsidRPr="0055234E" w:rsidRDefault="00477FE5" w:rsidP="008B6E9E">
      <w:pPr>
        <w:widowControl w:val="0"/>
        <w:numPr>
          <w:ilvl w:val="0"/>
          <w:numId w:val="9"/>
        </w:numPr>
        <w:spacing w:beforeLines="40" w:before="96" w:afterLines="50" w:after="120" w:line="276" w:lineRule="auto"/>
        <w:rPr>
          <w:rFonts w:ascii="Arial" w:hAnsi="Arial" w:cs="Arial"/>
          <w:sz w:val="20"/>
          <w:szCs w:val="20"/>
        </w:rPr>
      </w:pPr>
      <w:r w:rsidRPr="0055234E">
        <w:rPr>
          <w:rFonts w:ascii="Arial" w:hAnsi="Arial" w:cs="Arial"/>
          <w:sz w:val="20"/>
          <w:szCs w:val="20"/>
        </w:rPr>
        <w:t>Victorians with cancer have timely access to optimal treatment; and</w:t>
      </w:r>
    </w:p>
    <w:p w14:paraId="3BB41DDF" w14:textId="77777777" w:rsidR="00072B18" w:rsidRPr="0055234E" w:rsidRDefault="00477FE5" w:rsidP="008B6E9E">
      <w:pPr>
        <w:widowControl w:val="0"/>
        <w:numPr>
          <w:ilvl w:val="0"/>
          <w:numId w:val="9"/>
        </w:numPr>
        <w:spacing w:beforeLines="40" w:before="96" w:afterLines="50" w:after="120" w:line="276" w:lineRule="auto"/>
        <w:rPr>
          <w:rFonts w:ascii="Arial" w:hAnsi="Arial" w:cs="Arial"/>
          <w:sz w:val="20"/>
          <w:szCs w:val="20"/>
        </w:rPr>
      </w:pPr>
      <w:r w:rsidRPr="0055234E">
        <w:rPr>
          <w:rFonts w:ascii="Arial" w:hAnsi="Arial" w:cs="Arial"/>
          <w:sz w:val="20"/>
          <w:szCs w:val="20"/>
        </w:rPr>
        <w:t>Victorians with cancer and their families live well​</w:t>
      </w:r>
    </w:p>
    <w:p w14:paraId="07EAD38D" w14:textId="06AC10E9" w:rsidR="000D5F31" w:rsidRPr="0055234E" w:rsidRDefault="0011105F" w:rsidP="000C62FF">
      <w:pPr>
        <w:widowControl w:val="0"/>
        <w:spacing w:beforeLines="40" w:before="96" w:afterLines="30" w:after="72" w:line="300" w:lineRule="auto"/>
        <w:rPr>
          <w:rFonts w:ascii="Arial" w:hAnsi="Arial" w:cs="Arial"/>
          <w:sz w:val="20"/>
          <w:szCs w:val="20"/>
        </w:rPr>
      </w:pPr>
      <w:r w:rsidRPr="0055234E">
        <w:rPr>
          <w:rFonts w:ascii="Arial" w:hAnsi="Arial" w:cs="Arial"/>
          <w:sz w:val="20"/>
          <w:szCs w:val="20"/>
        </w:rPr>
        <w:br/>
      </w:r>
      <w:r w:rsidR="009E121B" w:rsidRPr="0055234E">
        <w:rPr>
          <w:rFonts w:ascii="Arial" w:hAnsi="Arial" w:cs="Arial"/>
          <w:sz w:val="20"/>
          <w:szCs w:val="20"/>
        </w:rPr>
        <w:t>WCMICS works through</w:t>
      </w:r>
      <w:r w:rsidR="002F4D04" w:rsidRPr="0055234E">
        <w:rPr>
          <w:rFonts w:ascii="Arial" w:hAnsi="Arial" w:cs="Arial"/>
          <w:sz w:val="20"/>
          <w:szCs w:val="20"/>
        </w:rPr>
        <w:t xml:space="preserve"> </w:t>
      </w:r>
      <w:r w:rsidR="00E145C0" w:rsidRPr="0055234E">
        <w:rPr>
          <w:rFonts w:ascii="Arial" w:hAnsi="Arial" w:cs="Arial"/>
          <w:sz w:val="20"/>
          <w:szCs w:val="20"/>
        </w:rPr>
        <w:t>seven</w:t>
      </w:r>
      <w:r w:rsidR="009E121B" w:rsidRPr="0055234E">
        <w:rPr>
          <w:rFonts w:ascii="Arial" w:hAnsi="Arial" w:cs="Arial"/>
          <w:sz w:val="20"/>
          <w:szCs w:val="20"/>
        </w:rPr>
        <w:t xml:space="preserve"> constituent public health services: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1"/>
        <w:gridCol w:w="4378"/>
      </w:tblGrid>
      <w:tr w:rsidR="000D5F31" w:rsidRPr="0055234E" w14:paraId="4BEB6045" w14:textId="77777777" w:rsidTr="00017734">
        <w:trPr>
          <w:trHeight w:val="347"/>
        </w:trPr>
        <w:tc>
          <w:tcPr>
            <w:tcW w:w="5001" w:type="dxa"/>
          </w:tcPr>
          <w:p w14:paraId="56C26C0A" w14:textId="77777777" w:rsidR="000D5F31" w:rsidRPr="0055234E" w:rsidRDefault="000D5F31" w:rsidP="008B6E9E">
            <w:pPr>
              <w:widowControl w:val="0"/>
              <w:numPr>
                <w:ilvl w:val="0"/>
                <w:numId w:val="1"/>
              </w:numPr>
              <w:spacing w:beforeLines="40" w:before="96" w:line="276" w:lineRule="auto"/>
              <w:ind w:left="0" w:firstLine="0"/>
              <w:rPr>
                <w:rFonts w:ascii="Arial" w:hAnsi="Arial" w:cs="Arial"/>
                <w:sz w:val="20"/>
                <w:szCs w:val="20"/>
              </w:rPr>
            </w:pPr>
            <w:r w:rsidRPr="0055234E">
              <w:rPr>
                <w:rFonts w:ascii="Arial" w:hAnsi="Arial" w:cs="Arial"/>
                <w:sz w:val="20"/>
                <w:szCs w:val="20"/>
              </w:rPr>
              <w:t>Melbourne Health</w:t>
            </w:r>
          </w:p>
        </w:tc>
        <w:tc>
          <w:tcPr>
            <w:tcW w:w="4378" w:type="dxa"/>
          </w:tcPr>
          <w:p w14:paraId="7BB78EBA" w14:textId="77777777" w:rsidR="000D5F31" w:rsidRPr="0055234E" w:rsidRDefault="000D5F31" w:rsidP="008B6E9E">
            <w:pPr>
              <w:widowControl w:val="0"/>
              <w:numPr>
                <w:ilvl w:val="0"/>
                <w:numId w:val="1"/>
              </w:numPr>
              <w:spacing w:beforeLines="40" w:before="96" w:line="276" w:lineRule="auto"/>
              <w:ind w:left="0" w:firstLine="0"/>
              <w:rPr>
                <w:rFonts w:ascii="Arial" w:hAnsi="Arial" w:cs="Arial"/>
                <w:sz w:val="20"/>
                <w:szCs w:val="20"/>
              </w:rPr>
            </w:pPr>
            <w:r w:rsidRPr="0055234E">
              <w:rPr>
                <w:rFonts w:ascii="Arial" w:hAnsi="Arial" w:cs="Arial"/>
                <w:sz w:val="20"/>
                <w:szCs w:val="20"/>
              </w:rPr>
              <w:t>Royal Women's Hospital</w:t>
            </w:r>
          </w:p>
        </w:tc>
      </w:tr>
      <w:tr w:rsidR="000D5F31" w:rsidRPr="0055234E" w14:paraId="6D6D4E45" w14:textId="77777777" w:rsidTr="00017734">
        <w:tc>
          <w:tcPr>
            <w:tcW w:w="5001" w:type="dxa"/>
          </w:tcPr>
          <w:p w14:paraId="1FD903B8" w14:textId="77777777" w:rsidR="000D5F31" w:rsidRPr="0055234E" w:rsidRDefault="000D5F31" w:rsidP="008B6E9E">
            <w:pPr>
              <w:widowControl w:val="0"/>
              <w:numPr>
                <w:ilvl w:val="0"/>
                <w:numId w:val="1"/>
              </w:numPr>
              <w:spacing w:beforeLines="40" w:before="96" w:line="276" w:lineRule="auto"/>
              <w:ind w:left="0" w:firstLine="0"/>
              <w:rPr>
                <w:rFonts w:ascii="Arial" w:hAnsi="Arial" w:cs="Arial"/>
                <w:sz w:val="20"/>
                <w:szCs w:val="20"/>
              </w:rPr>
            </w:pPr>
            <w:r w:rsidRPr="0055234E">
              <w:rPr>
                <w:rFonts w:ascii="Arial" w:hAnsi="Arial" w:cs="Arial"/>
                <w:sz w:val="20"/>
                <w:szCs w:val="20"/>
              </w:rPr>
              <w:t>Peter MacCallum Cancer Centre</w:t>
            </w:r>
          </w:p>
        </w:tc>
        <w:tc>
          <w:tcPr>
            <w:tcW w:w="4378" w:type="dxa"/>
          </w:tcPr>
          <w:p w14:paraId="63707CB6" w14:textId="77777777" w:rsidR="000D5F31" w:rsidRPr="0055234E" w:rsidRDefault="000D5F31" w:rsidP="008B6E9E">
            <w:pPr>
              <w:widowControl w:val="0"/>
              <w:numPr>
                <w:ilvl w:val="0"/>
                <w:numId w:val="1"/>
              </w:numPr>
              <w:spacing w:beforeLines="40" w:before="96" w:line="276" w:lineRule="auto"/>
              <w:ind w:left="0" w:firstLine="0"/>
              <w:rPr>
                <w:rFonts w:ascii="Arial" w:hAnsi="Arial" w:cs="Arial"/>
                <w:sz w:val="20"/>
                <w:szCs w:val="20"/>
              </w:rPr>
            </w:pPr>
            <w:r w:rsidRPr="0055234E">
              <w:rPr>
                <w:rFonts w:ascii="Arial" w:hAnsi="Arial" w:cs="Arial"/>
                <w:sz w:val="20"/>
                <w:szCs w:val="20"/>
              </w:rPr>
              <w:t xml:space="preserve">St Vincent's </w:t>
            </w:r>
            <w:r w:rsidR="000C4631" w:rsidRPr="0055234E">
              <w:rPr>
                <w:rFonts w:ascii="Arial" w:hAnsi="Arial" w:cs="Arial"/>
                <w:sz w:val="20"/>
                <w:szCs w:val="20"/>
              </w:rPr>
              <w:t xml:space="preserve">Hospital </w:t>
            </w:r>
            <w:r w:rsidRPr="0055234E">
              <w:rPr>
                <w:rFonts w:ascii="Arial" w:hAnsi="Arial" w:cs="Arial"/>
                <w:sz w:val="20"/>
                <w:szCs w:val="20"/>
              </w:rPr>
              <w:t>Melbourne</w:t>
            </w:r>
          </w:p>
        </w:tc>
      </w:tr>
      <w:tr w:rsidR="000D5F31" w:rsidRPr="0055234E" w14:paraId="611CFC40" w14:textId="77777777" w:rsidTr="00017734">
        <w:tc>
          <w:tcPr>
            <w:tcW w:w="5001" w:type="dxa"/>
          </w:tcPr>
          <w:p w14:paraId="1560AC73" w14:textId="5AA33866" w:rsidR="000D5F31" w:rsidRPr="0055234E" w:rsidRDefault="00E145C0" w:rsidP="008B6E9E">
            <w:pPr>
              <w:widowControl w:val="0"/>
              <w:numPr>
                <w:ilvl w:val="0"/>
                <w:numId w:val="1"/>
              </w:numPr>
              <w:spacing w:beforeLines="40" w:before="96" w:line="276" w:lineRule="auto"/>
              <w:ind w:left="0" w:firstLine="0"/>
              <w:rPr>
                <w:rFonts w:ascii="Arial" w:hAnsi="Arial" w:cs="Arial"/>
                <w:sz w:val="20"/>
                <w:szCs w:val="20"/>
              </w:rPr>
            </w:pPr>
            <w:r w:rsidRPr="0055234E">
              <w:rPr>
                <w:rFonts w:ascii="Arial" w:hAnsi="Arial" w:cs="Arial"/>
                <w:sz w:val="20"/>
                <w:szCs w:val="20"/>
              </w:rPr>
              <w:t>Royal Victorian Eye and Ear Hospital</w:t>
            </w:r>
          </w:p>
        </w:tc>
        <w:tc>
          <w:tcPr>
            <w:tcW w:w="4378" w:type="dxa"/>
          </w:tcPr>
          <w:p w14:paraId="38C46329" w14:textId="77777777" w:rsidR="000D5F31" w:rsidRPr="0055234E" w:rsidRDefault="000D5F31" w:rsidP="008B6E9E">
            <w:pPr>
              <w:widowControl w:val="0"/>
              <w:numPr>
                <w:ilvl w:val="0"/>
                <w:numId w:val="1"/>
              </w:numPr>
              <w:spacing w:beforeLines="40" w:before="96" w:line="276" w:lineRule="auto"/>
              <w:ind w:left="0" w:firstLine="0"/>
              <w:rPr>
                <w:rFonts w:ascii="Arial" w:hAnsi="Arial" w:cs="Arial"/>
                <w:sz w:val="20"/>
                <w:szCs w:val="20"/>
              </w:rPr>
            </w:pPr>
            <w:r w:rsidRPr="0055234E">
              <w:rPr>
                <w:rFonts w:ascii="Arial" w:hAnsi="Arial" w:cs="Arial"/>
                <w:sz w:val="20"/>
                <w:szCs w:val="20"/>
              </w:rPr>
              <w:t>Werribee Mercy Hospital</w:t>
            </w:r>
          </w:p>
        </w:tc>
      </w:tr>
      <w:tr w:rsidR="00E145C0" w:rsidRPr="0055234E" w14:paraId="549C29E9" w14:textId="77777777" w:rsidTr="00E145C0">
        <w:tc>
          <w:tcPr>
            <w:tcW w:w="9379" w:type="dxa"/>
            <w:gridSpan w:val="2"/>
          </w:tcPr>
          <w:p w14:paraId="742F45F8" w14:textId="65C5D95C" w:rsidR="00E145C0" w:rsidRPr="0055234E" w:rsidRDefault="00E145C0" w:rsidP="00E145C0">
            <w:pPr>
              <w:pStyle w:val="ListParagraph"/>
              <w:widowControl w:val="0"/>
              <w:numPr>
                <w:ilvl w:val="0"/>
                <w:numId w:val="1"/>
              </w:numPr>
              <w:spacing w:beforeLines="40" w:before="96" w:line="276" w:lineRule="auto"/>
              <w:rPr>
                <w:rFonts w:ascii="Arial" w:hAnsi="Arial" w:cs="Arial"/>
                <w:sz w:val="20"/>
                <w:szCs w:val="20"/>
              </w:rPr>
            </w:pPr>
            <w:r w:rsidRPr="0055234E">
              <w:rPr>
                <w:rFonts w:ascii="Arial" w:hAnsi="Arial" w:cs="Arial"/>
                <w:sz w:val="20"/>
                <w:szCs w:val="20"/>
              </w:rPr>
              <w:t>Western Health (including Djerriwarrh Health Services)</w:t>
            </w:r>
          </w:p>
        </w:tc>
      </w:tr>
    </w:tbl>
    <w:p w14:paraId="0600C25D" w14:textId="77777777" w:rsidR="00477FE5" w:rsidRPr="0055234E" w:rsidRDefault="00477FE5" w:rsidP="00477FE5">
      <w:pPr>
        <w:spacing w:line="300" w:lineRule="auto"/>
        <w:rPr>
          <w:rFonts w:ascii="Arial" w:hAnsi="Arial" w:cs="Arial"/>
          <w:sz w:val="20"/>
          <w:szCs w:val="20"/>
        </w:rPr>
      </w:pPr>
    </w:p>
    <w:p w14:paraId="662D20C8" w14:textId="2836F107" w:rsidR="00EA2268" w:rsidRPr="0055234E" w:rsidRDefault="00477FE5" w:rsidP="00477FE5">
      <w:pPr>
        <w:spacing w:line="300" w:lineRule="auto"/>
        <w:rPr>
          <w:rFonts w:ascii="Arial" w:hAnsi="Arial" w:cs="Arial"/>
          <w:sz w:val="20"/>
          <w:szCs w:val="20"/>
        </w:rPr>
      </w:pPr>
      <w:r w:rsidRPr="0055234E">
        <w:rPr>
          <w:rFonts w:ascii="Arial" w:hAnsi="Arial" w:cs="Arial"/>
          <w:sz w:val="20"/>
          <w:szCs w:val="20"/>
        </w:rPr>
        <w:t xml:space="preserve">The principal aim of the WCMICS </w:t>
      </w:r>
      <w:r w:rsidR="008246AC" w:rsidRPr="0055234E">
        <w:rPr>
          <w:rFonts w:ascii="Arial" w:hAnsi="Arial" w:cs="Arial"/>
          <w:sz w:val="20"/>
          <w:szCs w:val="20"/>
        </w:rPr>
        <w:t>Grants</w:t>
      </w:r>
      <w:r w:rsidRPr="0055234E">
        <w:rPr>
          <w:rFonts w:ascii="Arial" w:hAnsi="Arial" w:cs="Arial"/>
          <w:sz w:val="20"/>
          <w:szCs w:val="20"/>
        </w:rPr>
        <w:t xml:space="preserve"> Program is to provide seed funding for quality improvement and/or service redesign projects undertaken at our </w:t>
      </w:r>
      <w:r w:rsidR="00ED070C">
        <w:rPr>
          <w:rFonts w:ascii="Arial" w:hAnsi="Arial" w:cs="Arial"/>
          <w:sz w:val="20"/>
          <w:szCs w:val="20"/>
        </w:rPr>
        <w:t>member</w:t>
      </w:r>
      <w:r w:rsidRPr="0055234E">
        <w:rPr>
          <w:rFonts w:ascii="Arial" w:hAnsi="Arial" w:cs="Arial"/>
          <w:sz w:val="20"/>
          <w:szCs w:val="20"/>
        </w:rPr>
        <w:t xml:space="preserve"> health services that will improve cancer patient outcomes and/or experiences.</w:t>
      </w:r>
      <w:r w:rsidR="0011105F" w:rsidRPr="0055234E">
        <w:rPr>
          <w:rFonts w:ascii="Arial" w:hAnsi="Arial" w:cs="Arial"/>
          <w:sz w:val="20"/>
          <w:szCs w:val="20"/>
        </w:rPr>
        <w:t xml:space="preserve">  The program encourages effective partnerships and collaboration between other </w:t>
      </w:r>
      <w:r w:rsidR="00ED070C">
        <w:rPr>
          <w:rFonts w:ascii="Arial" w:hAnsi="Arial" w:cs="Arial"/>
          <w:sz w:val="20"/>
          <w:szCs w:val="20"/>
        </w:rPr>
        <w:t>cancer care service</w:t>
      </w:r>
      <w:r w:rsidR="0011105F" w:rsidRPr="0055234E">
        <w:rPr>
          <w:rFonts w:ascii="Arial" w:hAnsi="Arial" w:cs="Arial"/>
          <w:sz w:val="20"/>
          <w:szCs w:val="20"/>
        </w:rPr>
        <w:t xml:space="preserve"> providers and consumers; to improve coordination, accessibility and quality of care provided to better support all people affected by cancer.  WCMICS assist</w:t>
      </w:r>
      <w:r w:rsidR="00ED070C">
        <w:rPr>
          <w:rFonts w:ascii="Arial" w:hAnsi="Arial" w:cs="Arial"/>
          <w:sz w:val="20"/>
          <w:szCs w:val="20"/>
        </w:rPr>
        <w:t>s</w:t>
      </w:r>
      <w:r w:rsidR="0011105F" w:rsidRPr="0055234E">
        <w:rPr>
          <w:rFonts w:ascii="Arial" w:hAnsi="Arial" w:cs="Arial"/>
          <w:sz w:val="20"/>
          <w:szCs w:val="20"/>
        </w:rPr>
        <w:t xml:space="preserve"> with facilitating this collaboration through its network of health service contacts.</w:t>
      </w:r>
    </w:p>
    <w:p w14:paraId="40C56E57" w14:textId="77777777" w:rsidR="002A6571" w:rsidRPr="0055234E" w:rsidRDefault="002A6571" w:rsidP="000821F9">
      <w:pPr>
        <w:pStyle w:val="Heading2"/>
        <w:numPr>
          <w:ilvl w:val="1"/>
          <w:numId w:val="7"/>
        </w:numPr>
      </w:pPr>
      <w:bookmarkStart w:id="19" w:name="_Toc95739452"/>
      <w:r w:rsidRPr="0055234E">
        <w:t>Grants Program Funding Streams</w:t>
      </w:r>
      <w:bookmarkEnd w:id="19"/>
    </w:p>
    <w:p w14:paraId="289BB3F1" w14:textId="12A5AF31" w:rsidR="00D84E2A" w:rsidRPr="00ED070C" w:rsidRDefault="00ED070C" w:rsidP="002A6571">
      <w:pPr>
        <w:rPr>
          <w:rFonts w:ascii="Arial" w:hAnsi="Arial" w:cs="Arial"/>
          <w:sz w:val="20"/>
          <w:szCs w:val="20"/>
        </w:rPr>
      </w:pPr>
      <w:r w:rsidRPr="00ED070C">
        <w:rPr>
          <w:rFonts w:ascii="Arial" w:hAnsi="Arial" w:cs="Arial"/>
          <w:sz w:val="20"/>
          <w:szCs w:val="20"/>
        </w:rPr>
        <w:t>WCMICS runs 2 separate funding initiatives:</w:t>
      </w:r>
    </w:p>
    <w:p w14:paraId="67E43662" w14:textId="77777777" w:rsidR="00ED070C" w:rsidRPr="00ED070C" w:rsidRDefault="00ED070C" w:rsidP="00ED070C">
      <w:pPr>
        <w:pStyle w:val="font8"/>
        <w:numPr>
          <w:ilvl w:val="0"/>
          <w:numId w:val="12"/>
        </w:numPr>
        <w:spacing w:before="0" w:beforeAutospacing="0" w:after="0" w:afterAutospacing="0" w:line="360" w:lineRule="atLeast"/>
        <w:textAlignment w:val="baseline"/>
        <w:rPr>
          <w:rFonts w:ascii="Arial" w:hAnsi="Arial" w:cs="Arial"/>
          <w:sz w:val="20"/>
          <w:szCs w:val="20"/>
        </w:rPr>
      </w:pPr>
      <w:r w:rsidRPr="00ED070C">
        <w:rPr>
          <w:rFonts w:ascii="Arial" w:hAnsi="Arial" w:cs="Arial"/>
          <w:sz w:val="20"/>
          <w:szCs w:val="20"/>
        </w:rPr>
        <w:t>Innovate &amp; Improve (offered annually)</w:t>
      </w:r>
    </w:p>
    <w:p w14:paraId="39072E69" w14:textId="77777777" w:rsidR="00ED070C" w:rsidRPr="00ED070C" w:rsidRDefault="00ED070C" w:rsidP="00ED070C">
      <w:pPr>
        <w:pStyle w:val="font8"/>
        <w:numPr>
          <w:ilvl w:val="0"/>
          <w:numId w:val="12"/>
        </w:numPr>
        <w:spacing w:before="0" w:beforeAutospacing="0" w:after="0" w:afterAutospacing="0" w:line="360" w:lineRule="atLeast"/>
        <w:textAlignment w:val="baseline"/>
        <w:rPr>
          <w:rFonts w:ascii="Arial" w:hAnsi="Arial" w:cs="Arial"/>
          <w:sz w:val="20"/>
          <w:szCs w:val="20"/>
        </w:rPr>
      </w:pPr>
      <w:r w:rsidRPr="00ED070C">
        <w:rPr>
          <w:rFonts w:ascii="Arial" w:hAnsi="Arial" w:cs="Arial"/>
          <w:sz w:val="20"/>
          <w:szCs w:val="20"/>
        </w:rPr>
        <w:t>Scale &amp; Spread (offered biennially)</w:t>
      </w:r>
    </w:p>
    <w:p w14:paraId="793EA4B8" w14:textId="77777777" w:rsidR="00ED070C" w:rsidRPr="00ED070C" w:rsidRDefault="00ED070C" w:rsidP="002A6571">
      <w:pPr>
        <w:rPr>
          <w:rFonts w:ascii="Arial" w:hAnsi="Arial" w:cs="Arial"/>
          <w:sz w:val="20"/>
          <w:szCs w:val="20"/>
        </w:rPr>
      </w:pPr>
    </w:p>
    <w:p w14:paraId="58182660" w14:textId="7B442E8F" w:rsidR="009539DC" w:rsidRPr="00ED070C" w:rsidRDefault="00ED070C" w:rsidP="009539DC">
      <w:pPr>
        <w:rPr>
          <w:rFonts w:ascii="Arial" w:hAnsi="Arial" w:cs="Arial"/>
          <w:sz w:val="20"/>
          <w:szCs w:val="20"/>
        </w:rPr>
      </w:pPr>
      <w:r w:rsidRPr="00ED070C">
        <w:rPr>
          <w:rFonts w:ascii="Arial" w:hAnsi="Arial" w:cs="Arial"/>
          <w:sz w:val="20"/>
          <w:szCs w:val="20"/>
        </w:rPr>
        <w:t>The Innovate &amp; Improve funding stream is open to all initiatives that are new, innovative improvement ideas.</w:t>
      </w:r>
    </w:p>
    <w:p w14:paraId="64B73A1C" w14:textId="77777777" w:rsidR="00ED070C" w:rsidRPr="00ED070C" w:rsidRDefault="00ED070C" w:rsidP="009539DC">
      <w:pPr>
        <w:rPr>
          <w:rFonts w:ascii="Arial" w:hAnsi="Arial" w:cs="Arial"/>
          <w:sz w:val="20"/>
          <w:szCs w:val="20"/>
        </w:rPr>
      </w:pPr>
    </w:p>
    <w:p w14:paraId="2B2A824F" w14:textId="6D92A887" w:rsidR="00ED070C" w:rsidRPr="00ED070C" w:rsidRDefault="00ED070C" w:rsidP="009539DC">
      <w:pPr>
        <w:rPr>
          <w:rFonts w:ascii="Arial" w:hAnsi="Arial" w:cs="Arial"/>
          <w:sz w:val="20"/>
          <w:szCs w:val="20"/>
        </w:rPr>
      </w:pPr>
      <w:r w:rsidRPr="00ED070C">
        <w:rPr>
          <w:rFonts w:ascii="Arial" w:hAnsi="Arial" w:cs="Arial"/>
          <w:sz w:val="20"/>
          <w:szCs w:val="20"/>
        </w:rPr>
        <w:t xml:space="preserve">The Scale &amp; Spread funding </w:t>
      </w:r>
      <w:r w:rsidR="00F236AC" w:rsidRPr="00ED070C">
        <w:rPr>
          <w:rFonts w:ascii="Arial" w:hAnsi="Arial" w:cs="Arial"/>
          <w:sz w:val="20"/>
          <w:szCs w:val="20"/>
        </w:rPr>
        <w:t>stream is</w:t>
      </w:r>
      <w:r w:rsidRPr="00ED070C">
        <w:rPr>
          <w:rFonts w:ascii="Arial" w:hAnsi="Arial" w:cs="Arial"/>
          <w:sz w:val="20"/>
          <w:szCs w:val="20"/>
        </w:rPr>
        <w:t> open to initiatives that intend to make deliberate efforts to increase the impact of successfully tested health innovations so as to benefit more people.</w:t>
      </w:r>
    </w:p>
    <w:p w14:paraId="59AAEC9F" w14:textId="0B389E7D" w:rsidR="00C9655A" w:rsidRPr="0055234E" w:rsidRDefault="00765CDA" w:rsidP="000821F9">
      <w:pPr>
        <w:pStyle w:val="Heading2"/>
        <w:numPr>
          <w:ilvl w:val="1"/>
          <w:numId w:val="7"/>
        </w:numPr>
      </w:pPr>
      <w:bookmarkStart w:id="20" w:name="_Toc95739453"/>
      <w:r w:rsidRPr="0055234E">
        <w:t>V</w:t>
      </w:r>
      <w:r w:rsidR="009539DC" w:rsidRPr="0055234E">
        <w:t>ICS Implem</w:t>
      </w:r>
      <w:r w:rsidR="000100CE" w:rsidRPr="0055234E">
        <w:t>entation Plan 2021-22</w:t>
      </w:r>
      <w:bookmarkEnd w:id="20"/>
    </w:p>
    <w:p w14:paraId="5880B7D1" w14:textId="0DF2B67D" w:rsidR="00EA2268" w:rsidRPr="0055234E" w:rsidRDefault="000100CE" w:rsidP="006F3E23">
      <w:pPr>
        <w:widowControl w:val="0"/>
        <w:spacing w:after="120" w:line="300" w:lineRule="auto"/>
        <w:rPr>
          <w:rFonts w:ascii="Arial" w:hAnsi="Arial" w:cs="Arial"/>
          <w:b/>
          <w:smallCaps/>
        </w:rPr>
      </w:pPr>
      <w:r w:rsidRPr="0055234E">
        <w:rPr>
          <w:rFonts w:ascii="Arial" w:hAnsi="Arial" w:cs="Arial"/>
          <w:sz w:val="20"/>
          <w:szCs w:val="20"/>
        </w:rPr>
        <w:t>The VICS Implementation Plan summarises how, over the next two years, VICS will work towards addressing its roles and responsibilities in the Victorian Cancer Plan 2020-2024 (VCP).</w:t>
      </w:r>
      <w:r w:rsidR="00E32770" w:rsidRPr="0055234E">
        <w:rPr>
          <w:rFonts w:ascii="Arial" w:hAnsi="Arial" w:cs="Arial"/>
          <w:sz w:val="20"/>
          <w:szCs w:val="20"/>
        </w:rPr>
        <w:t xml:space="preserve">  Figure </w:t>
      </w:r>
      <w:r w:rsidR="00142891">
        <w:rPr>
          <w:rFonts w:ascii="Arial" w:hAnsi="Arial" w:cs="Arial"/>
          <w:sz w:val="20"/>
          <w:szCs w:val="20"/>
        </w:rPr>
        <w:t>1</w:t>
      </w:r>
      <w:r w:rsidR="00E32770" w:rsidRPr="0055234E">
        <w:rPr>
          <w:rFonts w:ascii="Arial" w:hAnsi="Arial" w:cs="Arial"/>
          <w:sz w:val="20"/>
          <w:szCs w:val="20"/>
        </w:rPr>
        <w:t xml:space="preserve"> shows the three core priorities of the plan</w:t>
      </w:r>
      <w:r w:rsidR="001F3B75" w:rsidRPr="0055234E">
        <w:rPr>
          <w:rFonts w:ascii="Arial" w:hAnsi="Arial" w:cs="Arial"/>
          <w:sz w:val="20"/>
          <w:szCs w:val="20"/>
        </w:rPr>
        <w:t xml:space="preserve"> and specific focus areas that sit under those priorities.</w:t>
      </w:r>
      <w:bookmarkStart w:id="21" w:name="_Toc14100801"/>
      <w:bookmarkStart w:id="22" w:name="_Toc14100945"/>
    </w:p>
    <w:p w14:paraId="0F3CF5A6" w14:textId="64BD106E" w:rsidR="00BF60AA" w:rsidRPr="0055234E" w:rsidRDefault="00BF60AA" w:rsidP="00BF60AA">
      <w:pPr>
        <w:pStyle w:val="Caption"/>
        <w:keepNext/>
        <w:spacing w:after="240"/>
        <w:rPr>
          <w:rFonts w:ascii="Arial" w:hAnsi="Arial" w:cs="Arial"/>
          <w:b w:val="0"/>
          <w:sz w:val="16"/>
        </w:rPr>
      </w:pPr>
      <w:bookmarkStart w:id="23" w:name="_Ref488661945"/>
      <w:r w:rsidRPr="0055234E">
        <w:rPr>
          <w:rFonts w:ascii="Arial" w:hAnsi="Arial" w:cs="Arial"/>
          <w:b w:val="0"/>
          <w:sz w:val="16"/>
        </w:rPr>
        <w:lastRenderedPageBreak/>
        <w:t xml:space="preserve">Figure </w:t>
      </w:r>
      <w:bookmarkEnd w:id="23"/>
      <w:r w:rsidR="00142891">
        <w:rPr>
          <w:rFonts w:ascii="Arial" w:hAnsi="Arial" w:cs="Arial"/>
          <w:b w:val="0"/>
          <w:sz w:val="16"/>
        </w:rPr>
        <w:t>1</w:t>
      </w:r>
      <w:r w:rsidRPr="0055234E">
        <w:rPr>
          <w:rFonts w:ascii="Arial" w:hAnsi="Arial" w:cs="Arial"/>
          <w:b w:val="0"/>
          <w:sz w:val="16"/>
        </w:rPr>
        <w:t>: VICS 2021-22 Priorities</w:t>
      </w:r>
    </w:p>
    <w:p w14:paraId="55DF855D" w14:textId="5AD4717A" w:rsidR="0023331D" w:rsidRPr="0055234E" w:rsidRDefault="00076856" w:rsidP="002F4D04">
      <w:pPr>
        <w:pStyle w:val="Text"/>
        <w:spacing w:beforeLines="40" w:before="96" w:afterLines="40" w:after="96" w:line="300" w:lineRule="auto"/>
        <w:jc w:val="left"/>
        <w:rPr>
          <w:b w:val="0"/>
          <w:smallCaps w:val="0"/>
        </w:rPr>
      </w:pPr>
      <w:r w:rsidRPr="00076856">
        <w:rPr>
          <w:b w:val="0"/>
          <w:smallCaps w:val="0"/>
          <w:noProof/>
        </w:rPr>
        <w:drawing>
          <wp:inline distT="0" distB="0" distL="0" distR="0" wp14:anchorId="23124471" wp14:editId="3F353AF7">
            <wp:extent cx="6210935" cy="3345180"/>
            <wp:effectExtent l="0" t="0" r="0" b="7620"/>
            <wp:docPr id="25" name="Picture 25"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table&#10;&#10;Description automatically generated"/>
                    <pic:cNvPicPr/>
                  </pic:nvPicPr>
                  <pic:blipFill>
                    <a:blip r:embed="rId12"/>
                    <a:stretch>
                      <a:fillRect/>
                    </a:stretch>
                  </pic:blipFill>
                  <pic:spPr>
                    <a:xfrm>
                      <a:off x="0" y="0"/>
                      <a:ext cx="6210935" cy="3345180"/>
                    </a:xfrm>
                    <a:prstGeom prst="rect">
                      <a:avLst/>
                    </a:prstGeom>
                  </pic:spPr>
                </pic:pic>
              </a:graphicData>
            </a:graphic>
          </wp:inline>
        </w:drawing>
      </w:r>
    </w:p>
    <w:p w14:paraId="5D18BB4B" w14:textId="0F0FFF8D" w:rsidR="00FC6A80" w:rsidRPr="0055234E" w:rsidRDefault="00E63B23" w:rsidP="002F4D04">
      <w:pPr>
        <w:pStyle w:val="Text"/>
        <w:spacing w:beforeLines="40" w:before="96" w:afterLines="40" w:after="96" w:line="300" w:lineRule="auto"/>
        <w:jc w:val="left"/>
        <w:rPr>
          <w:b w:val="0"/>
          <w:smallCaps w:val="0"/>
        </w:rPr>
      </w:pPr>
      <w:r w:rsidRPr="0055234E">
        <w:rPr>
          <w:b w:val="0"/>
          <w:smallCaps w:val="0"/>
        </w:rPr>
        <w:t>T</w:t>
      </w:r>
      <w:r w:rsidR="00FC6A80" w:rsidRPr="0055234E">
        <w:rPr>
          <w:b w:val="0"/>
          <w:smallCaps w:val="0"/>
        </w:rPr>
        <w:t xml:space="preserve">he following specific areas of the above priorities </w:t>
      </w:r>
      <w:r w:rsidRPr="0055234E">
        <w:rPr>
          <w:b w:val="0"/>
          <w:smallCaps w:val="0"/>
        </w:rPr>
        <w:t xml:space="preserve">have been </w:t>
      </w:r>
      <w:r w:rsidR="00A57254">
        <w:rPr>
          <w:b w:val="0"/>
          <w:smallCaps w:val="0"/>
        </w:rPr>
        <w:t>identified</w:t>
      </w:r>
      <w:r w:rsidRPr="0055234E">
        <w:rPr>
          <w:b w:val="0"/>
          <w:smallCaps w:val="0"/>
        </w:rPr>
        <w:t xml:space="preserve"> as</w:t>
      </w:r>
      <w:r w:rsidR="00FC6A80" w:rsidRPr="0055234E">
        <w:rPr>
          <w:b w:val="0"/>
          <w:smallCaps w:val="0"/>
        </w:rPr>
        <w:t xml:space="preserve"> the focus of the </w:t>
      </w:r>
      <w:r w:rsidR="005B048B" w:rsidRPr="0055234E">
        <w:rPr>
          <w:b w:val="0"/>
          <w:smallCaps w:val="0"/>
        </w:rPr>
        <w:t xml:space="preserve">WCMICS </w:t>
      </w:r>
      <w:r w:rsidR="00FC6A80" w:rsidRPr="0055234E">
        <w:rPr>
          <w:b w:val="0"/>
          <w:smallCaps w:val="0"/>
        </w:rPr>
        <w:t>Grants</w:t>
      </w:r>
      <w:r w:rsidR="005B048B" w:rsidRPr="0055234E">
        <w:rPr>
          <w:b w:val="0"/>
          <w:smallCaps w:val="0"/>
        </w:rPr>
        <w:t xml:space="preserve"> </w:t>
      </w:r>
      <w:r w:rsidR="0066172B" w:rsidRPr="0055234E">
        <w:rPr>
          <w:b w:val="0"/>
          <w:smallCaps w:val="0"/>
        </w:rPr>
        <w:t>Program</w:t>
      </w:r>
      <w:r w:rsidR="002F4D04" w:rsidRPr="0055234E">
        <w:rPr>
          <w:b w:val="0"/>
          <w:smallCaps w:val="0"/>
        </w:rPr>
        <w:t xml:space="preserve"> </w:t>
      </w:r>
      <w:r w:rsidR="00076856">
        <w:rPr>
          <w:b w:val="0"/>
          <w:smallCaps w:val="0"/>
        </w:rPr>
        <w:t>Scale &amp; Spread funding</w:t>
      </w:r>
      <w:r w:rsidR="00583F22" w:rsidRPr="0055234E">
        <w:rPr>
          <w:b w:val="0"/>
          <w:smallCaps w:val="0"/>
        </w:rPr>
        <w:t xml:space="preserve"> stream </w:t>
      </w:r>
      <w:r w:rsidR="002F4D04" w:rsidRPr="0055234E">
        <w:rPr>
          <w:b w:val="0"/>
          <w:smallCaps w:val="0"/>
        </w:rPr>
        <w:t>20</w:t>
      </w:r>
      <w:r w:rsidR="00FC6A80" w:rsidRPr="0055234E">
        <w:rPr>
          <w:b w:val="0"/>
          <w:smallCaps w:val="0"/>
        </w:rPr>
        <w:t>21</w:t>
      </w:r>
      <w:r w:rsidR="002F4D04" w:rsidRPr="0055234E">
        <w:rPr>
          <w:b w:val="0"/>
          <w:smallCaps w:val="0"/>
        </w:rPr>
        <w:t>/</w:t>
      </w:r>
      <w:r w:rsidR="00F069D9" w:rsidRPr="0055234E">
        <w:rPr>
          <w:b w:val="0"/>
          <w:smallCaps w:val="0"/>
        </w:rPr>
        <w:t>2</w:t>
      </w:r>
      <w:r w:rsidR="00FC6A80" w:rsidRPr="0055234E">
        <w:rPr>
          <w:b w:val="0"/>
          <w:smallCaps w:val="0"/>
        </w:rPr>
        <w:t xml:space="preserve">2. </w:t>
      </w:r>
    </w:p>
    <w:tbl>
      <w:tblPr>
        <w:tblStyle w:val="TableGrid"/>
        <w:tblW w:w="0" w:type="auto"/>
        <w:tblInd w:w="108" w:type="dxa"/>
        <w:tblLook w:val="04A0" w:firstRow="1" w:lastRow="0" w:firstColumn="1" w:lastColumn="0" w:noHBand="0" w:noVBand="1"/>
      </w:tblPr>
      <w:tblGrid>
        <w:gridCol w:w="4157"/>
        <w:gridCol w:w="5509"/>
      </w:tblGrid>
      <w:tr w:rsidR="00B85DEA" w:rsidRPr="0055234E" w14:paraId="3D634373" w14:textId="77777777" w:rsidTr="00B85DEA">
        <w:trPr>
          <w:trHeight w:val="336"/>
        </w:trPr>
        <w:tc>
          <w:tcPr>
            <w:tcW w:w="4253" w:type="dxa"/>
            <w:vAlign w:val="center"/>
          </w:tcPr>
          <w:p w14:paraId="336AFFD5" w14:textId="1A426AAB" w:rsidR="00B85DEA" w:rsidRPr="000D3CE0" w:rsidRDefault="00B85DEA" w:rsidP="00076856">
            <w:pPr>
              <w:autoSpaceDE w:val="0"/>
              <w:autoSpaceDN w:val="0"/>
              <w:adjustRightInd w:val="0"/>
              <w:rPr>
                <w:rFonts w:ascii="Arial" w:hAnsi="Arial" w:cs="Arial"/>
                <w:color w:val="000000"/>
                <w:sz w:val="20"/>
                <w:szCs w:val="20"/>
              </w:rPr>
            </w:pPr>
            <w:r>
              <w:rPr>
                <w:rFonts w:ascii="Arial" w:hAnsi="Arial" w:cs="Arial"/>
                <w:color w:val="000000"/>
                <w:sz w:val="20"/>
                <w:szCs w:val="20"/>
              </w:rPr>
              <w:t>Priority Area</w:t>
            </w:r>
          </w:p>
        </w:tc>
        <w:tc>
          <w:tcPr>
            <w:tcW w:w="5636" w:type="dxa"/>
            <w:vAlign w:val="center"/>
          </w:tcPr>
          <w:p w14:paraId="2AE56513" w14:textId="5B08FCBA" w:rsidR="00B85DEA" w:rsidRPr="000D3CE0" w:rsidRDefault="00B85DEA" w:rsidP="00076856">
            <w:pPr>
              <w:autoSpaceDE w:val="0"/>
              <w:autoSpaceDN w:val="0"/>
              <w:adjustRightInd w:val="0"/>
              <w:rPr>
                <w:rFonts w:ascii="Arial" w:hAnsi="Arial" w:cs="Arial"/>
                <w:color w:val="000000"/>
                <w:sz w:val="20"/>
                <w:szCs w:val="20"/>
              </w:rPr>
            </w:pPr>
            <w:r>
              <w:rPr>
                <w:rFonts w:ascii="Arial" w:hAnsi="Arial" w:cs="Arial"/>
                <w:color w:val="000000"/>
                <w:sz w:val="20"/>
                <w:szCs w:val="20"/>
              </w:rPr>
              <w:t>Justification</w:t>
            </w:r>
          </w:p>
        </w:tc>
      </w:tr>
      <w:tr w:rsidR="00B85DEA" w:rsidRPr="0055234E" w14:paraId="73C0AA7E" w14:textId="7FEE6290" w:rsidTr="00B85DEA">
        <w:trPr>
          <w:trHeight w:val="567"/>
        </w:trPr>
        <w:tc>
          <w:tcPr>
            <w:tcW w:w="4253" w:type="dxa"/>
            <w:shd w:val="clear" w:color="auto" w:fill="F2F2F2" w:themeFill="background1" w:themeFillShade="F2"/>
          </w:tcPr>
          <w:p w14:paraId="5BDE21B9" w14:textId="559B7890" w:rsidR="00B85DEA" w:rsidRPr="00F30D59" w:rsidRDefault="00B85DEA" w:rsidP="00B85DEA">
            <w:pPr>
              <w:autoSpaceDE w:val="0"/>
              <w:autoSpaceDN w:val="0"/>
              <w:adjustRightInd w:val="0"/>
              <w:spacing w:line="276" w:lineRule="auto"/>
              <w:rPr>
                <w:rFonts w:ascii="Arial" w:hAnsi="Arial" w:cs="Arial"/>
                <w:sz w:val="20"/>
                <w:szCs w:val="20"/>
              </w:rPr>
            </w:pPr>
            <w:r w:rsidRPr="000D3CE0">
              <w:rPr>
                <w:rFonts w:ascii="Arial" w:hAnsi="Arial" w:cs="Arial"/>
                <w:color w:val="000000"/>
                <w:sz w:val="20"/>
                <w:szCs w:val="20"/>
              </w:rPr>
              <w:t>Supportin</w:t>
            </w:r>
            <w:r w:rsidR="00A57254">
              <w:rPr>
                <w:rFonts w:ascii="Arial" w:hAnsi="Arial" w:cs="Arial"/>
                <w:color w:val="000000"/>
                <w:sz w:val="20"/>
                <w:szCs w:val="20"/>
              </w:rPr>
              <w:t>g Aboriginal and Torres Strait I</w:t>
            </w:r>
            <w:r w:rsidRPr="000D3CE0">
              <w:rPr>
                <w:rFonts w:ascii="Arial" w:hAnsi="Arial" w:cs="Arial"/>
                <w:color w:val="000000"/>
                <w:sz w:val="20"/>
                <w:szCs w:val="20"/>
              </w:rPr>
              <w:t>slander people affected by cancer to improve access to timely cancer care.</w:t>
            </w:r>
          </w:p>
        </w:tc>
        <w:tc>
          <w:tcPr>
            <w:tcW w:w="5636" w:type="dxa"/>
            <w:shd w:val="clear" w:color="auto" w:fill="F2F2F2" w:themeFill="background1" w:themeFillShade="F2"/>
          </w:tcPr>
          <w:p w14:paraId="77482A77" w14:textId="47B08BAE" w:rsidR="00B85DEA" w:rsidRPr="000D3CE0" w:rsidRDefault="00B85DEA" w:rsidP="00B85DEA">
            <w:pPr>
              <w:autoSpaceDE w:val="0"/>
              <w:autoSpaceDN w:val="0"/>
              <w:adjustRightInd w:val="0"/>
              <w:spacing w:line="276" w:lineRule="auto"/>
              <w:rPr>
                <w:rFonts w:ascii="Arial" w:hAnsi="Arial" w:cs="Arial"/>
                <w:color w:val="000000"/>
                <w:sz w:val="20"/>
                <w:szCs w:val="20"/>
              </w:rPr>
            </w:pPr>
            <w:r w:rsidRPr="00B85DEA">
              <w:rPr>
                <w:rFonts w:ascii="Arial" w:hAnsi="Arial" w:cs="Arial"/>
                <w:color w:val="000000"/>
                <w:sz w:val="20"/>
                <w:szCs w:val="20"/>
              </w:rPr>
              <w:t>Aboriginal Victorians have significantly higher cancer incidence (+77%) and mortality rates (+139%) compared with other Victorians.  There are various complex reasons for this across the care pathway.  Although the WCMICS region does not have a large Aboriginal population compared with other regions, every year WCMICS health services care for a significant number of people who identify as Aboriginal.</w:t>
            </w:r>
            <w:r w:rsidRPr="00B85DEA">
              <w:rPr>
                <w:rFonts w:ascii="Arial" w:hAnsi="Arial" w:cs="Arial"/>
                <w:color w:val="000000"/>
                <w:sz w:val="20"/>
                <w:szCs w:val="20"/>
              </w:rPr>
              <w:br/>
            </w:r>
            <w:r w:rsidRPr="00B85DEA">
              <w:rPr>
                <w:rFonts w:ascii="Arial" w:hAnsi="Arial" w:cs="Arial"/>
                <w:color w:val="000000"/>
                <w:sz w:val="16"/>
                <w:szCs w:val="16"/>
              </w:rPr>
              <w:t>[Source: Victorian Cancer Registry 2019, ABS Census 2016]</w:t>
            </w:r>
          </w:p>
        </w:tc>
      </w:tr>
      <w:tr w:rsidR="00B85DEA" w:rsidRPr="0055234E" w14:paraId="3F33D3D2" w14:textId="269216AF" w:rsidTr="00B85DEA">
        <w:trPr>
          <w:trHeight w:val="567"/>
        </w:trPr>
        <w:tc>
          <w:tcPr>
            <w:tcW w:w="4253" w:type="dxa"/>
          </w:tcPr>
          <w:p w14:paraId="152B74FD" w14:textId="15A08A04" w:rsidR="00B85DEA" w:rsidRPr="0055234E" w:rsidRDefault="00B85DEA" w:rsidP="00076856">
            <w:pPr>
              <w:autoSpaceDE w:val="0"/>
              <w:autoSpaceDN w:val="0"/>
              <w:adjustRightInd w:val="0"/>
              <w:rPr>
                <w:rFonts w:ascii="Arial" w:hAnsi="Arial" w:cs="Arial"/>
                <w:color w:val="000000"/>
                <w:sz w:val="20"/>
                <w:szCs w:val="20"/>
              </w:rPr>
            </w:pPr>
            <w:r w:rsidRPr="00F30D59">
              <w:rPr>
                <w:rFonts w:ascii="Arial" w:hAnsi="Arial" w:cs="Arial"/>
                <w:sz w:val="20"/>
                <w:szCs w:val="20"/>
              </w:rPr>
              <w:t>Supporting newly diagnosed cancer patients to optimise their health prior to acute treatments.</w:t>
            </w:r>
          </w:p>
        </w:tc>
        <w:tc>
          <w:tcPr>
            <w:tcW w:w="5636" w:type="dxa"/>
          </w:tcPr>
          <w:p w14:paraId="4F50182C" w14:textId="6BF874AA" w:rsidR="00B85DEA" w:rsidRDefault="00681332" w:rsidP="00B34B6A">
            <w:pPr>
              <w:autoSpaceDE w:val="0"/>
              <w:autoSpaceDN w:val="0"/>
              <w:adjustRightInd w:val="0"/>
              <w:spacing w:line="276" w:lineRule="auto"/>
              <w:rPr>
                <w:rFonts w:ascii="Arial" w:hAnsi="Arial" w:cs="Arial"/>
                <w:sz w:val="20"/>
                <w:szCs w:val="20"/>
              </w:rPr>
            </w:pPr>
            <w:r>
              <w:rPr>
                <w:rFonts w:ascii="Arial" w:hAnsi="Arial" w:cs="Arial"/>
                <w:sz w:val="20"/>
                <w:szCs w:val="20"/>
              </w:rPr>
              <w:t xml:space="preserve">The optimisation of pre-treatment health status, also known as </w:t>
            </w:r>
            <w:r w:rsidRPr="00681332">
              <w:rPr>
                <w:rFonts w:ascii="Arial" w:hAnsi="Arial" w:cs="Arial"/>
                <w:i/>
                <w:sz w:val="20"/>
                <w:szCs w:val="20"/>
              </w:rPr>
              <w:t>prehabilitation</w:t>
            </w:r>
            <w:r>
              <w:rPr>
                <w:rFonts w:ascii="Arial" w:hAnsi="Arial" w:cs="Arial"/>
                <w:sz w:val="20"/>
                <w:szCs w:val="20"/>
              </w:rPr>
              <w:t xml:space="preserve"> or </w:t>
            </w:r>
            <w:r w:rsidRPr="00681332">
              <w:rPr>
                <w:rFonts w:ascii="Arial" w:hAnsi="Arial" w:cs="Arial"/>
                <w:i/>
                <w:sz w:val="20"/>
                <w:szCs w:val="20"/>
              </w:rPr>
              <w:t>prehab</w:t>
            </w:r>
            <w:r>
              <w:rPr>
                <w:rFonts w:ascii="Arial" w:hAnsi="Arial" w:cs="Arial"/>
                <w:sz w:val="20"/>
                <w:szCs w:val="20"/>
              </w:rPr>
              <w:t xml:space="preserve">, is a multidisciplinary </w:t>
            </w:r>
            <w:r w:rsidRPr="00681332">
              <w:rPr>
                <w:rFonts w:ascii="Arial" w:hAnsi="Arial" w:cs="Arial"/>
                <w:sz w:val="20"/>
                <w:szCs w:val="20"/>
              </w:rPr>
              <w:t>approach combining exercise, nutrition and</w:t>
            </w:r>
            <w:r>
              <w:rPr>
                <w:rFonts w:ascii="Arial" w:hAnsi="Arial" w:cs="Arial"/>
                <w:sz w:val="20"/>
                <w:szCs w:val="20"/>
              </w:rPr>
              <w:t xml:space="preserve"> </w:t>
            </w:r>
            <w:r w:rsidRPr="00681332">
              <w:rPr>
                <w:rFonts w:ascii="Arial" w:hAnsi="Arial" w:cs="Arial"/>
                <w:sz w:val="20"/>
                <w:szCs w:val="20"/>
              </w:rPr>
              <w:t>psychological strategies to prepare patients for the challenges of cancer treatment</w:t>
            </w:r>
            <w:r>
              <w:rPr>
                <w:rFonts w:ascii="Arial" w:hAnsi="Arial" w:cs="Arial"/>
                <w:sz w:val="20"/>
                <w:szCs w:val="20"/>
              </w:rPr>
              <w:t xml:space="preserve">.  </w:t>
            </w:r>
            <w:r w:rsidR="00C935B5">
              <w:rPr>
                <w:rFonts w:ascii="Arial" w:hAnsi="Arial" w:cs="Arial"/>
                <w:sz w:val="20"/>
                <w:szCs w:val="20"/>
              </w:rPr>
              <w:t>The optimal care pathways recommend prehab</w:t>
            </w:r>
            <w:r w:rsidR="004D731D">
              <w:rPr>
                <w:rFonts w:ascii="Arial" w:hAnsi="Arial" w:cs="Arial"/>
                <w:sz w:val="20"/>
                <w:szCs w:val="20"/>
              </w:rPr>
              <w:t>,</w:t>
            </w:r>
            <w:r w:rsidR="00C935B5">
              <w:rPr>
                <w:rFonts w:ascii="Arial" w:hAnsi="Arial" w:cs="Arial"/>
                <w:sz w:val="20"/>
                <w:szCs w:val="20"/>
              </w:rPr>
              <w:t xml:space="preserve"> stating that </w:t>
            </w:r>
            <w:r w:rsidR="00C935B5" w:rsidRPr="00C935B5">
              <w:rPr>
                <w:rFonts w:ascii="Arial" w:hAnsi="Arial" w:cs="Arial"/>
                <w:sz w:val="20"/>
                <w:szCs w:val="20"/>
              </w:rPr>
              <w:t>“Evidence indicates that patients who respond well to prehabilitation may have fewer complications after treatment.”</w:t>
            </w:r>
            <w:r w:rsidR="00250AEC">
              <w:rPr>
                <w:rFonts w:ascii="Arial" w:hAnsi="Arial" w:cs="Arial"/>
                <w:sz w:val="20"/>
                <w:szCs w:val="20"/>
              </w:rPr>
              <w:t xml:space="preserve">  Current</w:t>
            </w:r>
            <w:r w:rsidR="00C935B5">
              <w:rPr>
                <w:rFonts w:ascii="Arial" w:hAnsi="Arial" w:cs="Arial"/>
                <w:sz w:val="20"/>
                <w:szCs w:val="20"/>
              </w:rPr>
              <w:t xml:space="preserve"> </w:t>
            </w:r>
            <w:r w:rsidR="00250AEC">
              <w:rPr>
                <w:rFonts w:ascii="Arial" w:hAnsi="Arial" w:cs="Arial"/>
                <w:sz w:val="20"/>
                <w:szCs w:val="20"/>
              </w:rPr>
              <w:t xml:space="preserve">access to prehab services varies between health services and tumour streams.  Therefore this priority area aligns with all three of the </w:t>
            </w:r>
            <w:r w:rsidR="00B34B6A">
              <w:rPr>
                <w:rFonts w:ascii="Arial" w:hAnsi="Arial" w:cs="Arial"/>
                <w:sz w:val="20"/>
                <w:szCs w:val="20"/>
              </w:rPr>
              <w:t>overarching core priorities of the VICS Implementation Plan.</w:t>
            </w:r>
          </w:p>
          <w:p w14:paraId="4D7D105D" w14:textId="1C7355B2" w:rsidR="00B34B6A" w:rsidRPr="00681332" w:rsidRDefault="00B34B6A" w:rsidP="00B34B6A">
            <w:pPr>
              <w:autoSpaceDE w:val="0"/>
              <w:autoSpaceDN w:val="0"/>
              <w:adjustRightInd w:val="0"/>
              <w:spacing w:line="276" w:lineRule="auto"/>
              <w:rPr>
                <w:rFonts w:ascii="Arial" w:hAnsi="Arial" w:cs="Arial"/>
                <w:sz w:val="20"/>
                <w:szCs w:val="20"/>
              </w:rPr>
            </w:pPr>
            <w:r w:rsidRPr="00B34B6A">
              <w:rPr>
                <w:rFonts w:ascii="Arial" w:hAnsi="Arial" w:cs="Arial"/>
                <w:sz w:val="16"/>
                <w:szCs w:val="20"/>
              </w:rPr>
              <w:t>[Source: Optimal Care Pathways 2021, Victorian Tumour Summits 2019]</w:t>
            </w:r>
          </w:p>
        </w:tc>
      </w:tr>
    </w:tbl>
    <w:p w14:paraId="35336C6A" w14:textId="77777777" w:rsidR="00E63B23" w:rsidRPr="0055234E" w:rsidRDefault="00E63B23" w:rsidP="00E63B23">
      <w:pPr>
        <w:autoSpaceDE w:val="0"/>
        <w:autoSpaceDN w:val="0"/>
        <w:adjustRightInd w:val="0"/>
        <w:rPr>
          <w:rFonts w:ascii="Arial" w:hAnsi="Arial" w:cs="Arial"/>
          <w:color w:val="000000"/>
        </w:rPr>
      </w:pPr>
    </w:p>
    <w:p w14:paraId="72F4248A" w14:textId="134DD84D" w:rsidR="002B4598" w:rsidRDefault="00FC6A80">
      <w:pPr>
        <w:rPr>
          <w:rFonts w:ascii="Arial" w:hAnsi="Arial" w:cs="Arial"/>
          <w:b/>
          <w:bCs/>
          <w:kern w:val="32"/>
          <w:szCs w:val="32"/>
        </w:rPr>
      </w:pPr>
      <w:r w:rsidRPr="00B85DEA">
        <w:rPr>
          <w:rFonts w:ascii="Arial" w:hAnsi="Arial" w:cs="Arial"/>
          <w:bCs/>
          <w:sz w:val="20"/>
          <w:szCs w:val="20"/>
        </w:rPr>
        <w:t xml:space="preserve">The program </w:t>
      </w:r>
      <w:r w:rsidR="002F4D04" w:rsidRPr="00B85DEA">
        <w:rPr>
          <w:rFonts w:ascii="Arial" w:hAnsi="Arial" w:cs="Arial"/>
          <w:bCs/>
          <w:sz w:val="20"/>
          <w:szCs w:val="20"/>
        </w:rPr>
        <w:t xml:space="preserve">will </w:t>
      </w:r>
      <w:r w:rsidR="004D1EE1" w:rsidRPr="00B85DEA">
        <w:rPr>
          <w:rFonts w:ascii="Arial" w:hAnsi="Arial" w:cs="Arial"/>
          <w:bCs/>
          <w:sz w:val="20"/>
          <w:szCs w:val="20"/>
        </w:rPr>
        <w:t>provide funding</w:t>
      </w:r>
      <w:r w:rsidR="00613B58" w:rsidRPr="00B85DEA">
        <w:rPr>
          <w:rFonts w:ascii="Arial" w:hAnsi="Arial" w:cs="Arial"/>
          <w:bCs/>
          <w:sz w:val="20"/>
          <w:szCs w:val="20"/>
        </w:rPr>
        <w:t xml:space="preserve"> for</w:t>
      </w:r>
      <w:r w:rsidR="00D375C0" w:rsidRPr="00B85DEA">
        <w:rPr>
          <w:rFonts w:ascii="Arial" w:hAnsi="Arial" w:cs="Arial"/>
          <w:bCs/>
          <w:sz w:val="20"/>
          <w:szCs w:val="20"/>
        </w:rPr>
        <w:t xml:space="preserve"> </w:t>
      </w:r>
      <w:r w:rsidR="00B85DEA">
        <w:rPr>
          <w:rFonts w:ascii="Arial" w:hAnsi="Arial" w:cs="Arial"/>
          <w:bCs/>
          <w:sz w:val="20"/>
          <w:szCs w:val="20"/>
        </w:rPr>
        <w:t>tested, evidenced-based scalable initiatives</w:t>
      </w:r>
      <w:r w:rsidR="004D1EE1" w:rsidRPr="00B85DEA">
        <w:rPr>
          <w:rFonts w:ascii="Arial" w:hAnsi="Arial" w:cs="Arial"/>
          <w:bCs/>
          <w:sz w:val="20"/>
          <w:szCs w:val="20"/>
        </w:rPr>
        <w:t xml:space="preserve"> which address</w:t>
      </w:r>
      <w:r w:rsidR="003B0D36" w:rsidRPr="00B85DEA">
        <w:rPr>
          <w:rFonts w:ascii="Arial" w:hAnsi="Arial" w:cs="Arial"/>
          <w:bCs/>
          <w:sz w:val="20"/>
          <w:szCs w:val="20"/>
        </w:rPr>
        <w:t xml:space="preserve"> </w:t>
      </w:r>
      <w:r w:rsidR="00B85DEA">
        <w:rPr>
          <w:rFonts w:ascii="Arial" w:hAnsi="Arial" w:cs="Arial"/>
          <w:bCs/>
          <w:sz w:val="20"/>
          <w:szCs w:val="20"/>
        </w:rPr>
        <w:t xml:space="preserve">one of </w:t>
      </w:r>
      <w:r w:rsidR="003B0D36" w:rsidRPr="00B85DEA">
        <w:rPr>
          <w:rFonts w:ascii="Arial" w:hAnsi="Arial" w:cs="Arial"/>
          <w:bCs/>
          <w:sz w:val="20"/>
          <w:szCs w:val="20"/>
        </w:rPr>
        <w:t xml:space="preserve">the above </w:t>
      </w:r>
      <w:r w:rsidR="00B85DEA">
        <w:rPr>
          <w:rFonts w:ascii="Arial" w:hAnsi="Arial" w:cs="Arial"/>
          <w:bCs/>
          <w:sz w:val="20"/>
          <w:szCs w:val="20"/>
        </w:rPr>
        <w:t>priority</w:t>
      </w:r>
      <w:r w:rsidR="004D1EE1" w:rsidRPr="00B85DEA">
        <w:rPr>
          <w:rFonts w:ascii="Arial" w:hAnsi="Arial" w:cs="Arial"/>
          <w:bCs/>
          <w:sz w:val="20"/>
          <w:szCs w:val="20"/>
        </w:rPr>
        <w:t xml:space="preserve"> areas</w:t>
      </w:r>
      <w:r w:rsidR="003B0D36" w:rsidRPr="00B85DEA">
        <w:rPr>
          <w:rFonts w:ascii="Arial" w:hAnsi="Arial" w:cs="Arial"/>
          <w:bCs/>
          <w:sz w:val="20"/>
          <w:szCs w:val="20"/>
        </w:rPr>
        <w:t>.</w:t>
      </w:r>
      <w:r w:rsidR="004D1EE1" w:rsidRPr="00B85DEA">
        <w:rPr>
          <w:rFonts w:ascii="Arial" w:hAnsi="Arial" w:cs="Arial"/>
          <w:bCs/>
          <w:sz w:val="20"/>
          <w:szCs w:val="20"/>
        </w:rPr>
        <w:t xml:space="preserve"> </w:t>
      </w:r>
      <w:bookmarkEnd w:id="21"/>
      <w:bookmarkEnd w:id="22"/>
      <w:r w:rsidR="00983029" w:rsidRPr="00B85DEA">
        <w:rPr>
          <w:rFonts w:ascii="Arial" w:hAnsi="Arial" w:cs="Arial"/>
          <w:bCs/>
          <w:sz w:val="20"/>
          <w:szCs w:val="20"/>
        </w:rPr>
        <w:t xml:space="preserve"> Applicants will need to explain how their project align</w:t>
      </w:r>
      <w:r w:rsidR="00B85DEA">
        <w:rPr>
          <w:rFonts w:ascii="Arial" w:hAnsi="Arial" w:cs="Arial"/>
          <w:bCs/>
          <w:sz w:val="20"/>
          <w:szCs w:val="20"/>
        </w:rPr>
        <w:t>s</w:t>
      </w:r>
      <w:r w:rsidR="00983029" w:rsidRPr="00B85DEA">
        <w:rPr>
          <w:rFonts w:ascii="Arial" w:hAnsi="Arial" w:cs="Arial"/>
          <w:bCs/>
          <w:sz w:val="20"/>
          <w:szCs w:val="20"/>
        </w:rPr>
        <w:t xml:space="preserve"> with </w:t>
      </w:r>
      <w:r w:rsidR="00B85DEA">
        <w:rPr>
          <w:rFonts w:ascii="Arial" w:hAnsi="Arial" w:cs="Arial"/>
          <w:bCs/>
          <w:sz w:val="20"/>
          <w:szCs w:val="20"/>
        </w:rPr>
        <w:t>the priority</w:t>
      </w:r>
      <w:r w:rsidR="00983029" w:rsidRPr="00B85DEA">
        <w:rPr>
          <w:rFonts w:ascii="Arial" w:hAnsi="Arial" w:cs="Arial"/>
          <w:bCs/>
          <w:sz w:val="20"/>
          <w:szCs w:val="20"/>
        </w:rPr>
        <w:t xml:space="preserve"> area.</w:t>
      </w:r>
      <w:bookmarkStart w:id="24" w:name="_Toc147289678"/>
      <w:r w:rsidR="002B4598">
        <w:br w:type="page"/>
      </w:r>
    </w:p>
    <w:p w14:paraId="69EEE5E3" w14:textId="65F46D8C" w:rsidR="002B4598" w:rsidRDefault="002B4598" w:rsidP="000C2AF7">
      <w:pPr>
        <w:pStyle w:val="Heading2"/>
      </w:pPr>
      <w:bookmarkStart w:id="25" w:name="_Scaling-up_Framework"/>
      <w:bookmarkStart w:id="26" w:name="_Toc95739454"/>
      <w:bookmarkEnd w:id="25"/>
      <w:r>
        <w:lastRenderedPageBreak/>
        <w:t>Scaling-up Framework</w:t>
      </w:r>
      <w:bookmarkEnd w:id="26"/>
    </w:p>
    <w:p w14:paraId="3DA12E06" w14:textId="216F31D4" w:rsidR="002B4598" w:rsidRPr="008B3F62" w:rsidRDefault="002B4598" w:rsidP="002B4598">
      <w:pPr>
        <w:rPr>
          <w:rFonts w:ascii="Arial" w:hAnsi="Arial" w:cs="Arial"/>
          <w:b/>
          <w:bCs/>
          <w:sz w:val="20"/>
          <w:szCs w:val="20"/>
        </w:rPr>
      </w:pPr>
    </w:p>
    <w:p w14:paraId="01D62431" w14:textId="4664FE9E" w:rsidR="00142891" w:rsidRDefault="00142891" w:rsidP="002B3B2B">
      <w:pPr>
        <w:rPr>
          <w:rFonts w:ascii="Arial" w:hAnsi="Arial" w:cs="Arial"/>
          <w:sz w:val="20"/>
          <w:szCs w:val="20"/>
        </w:rPr>
      </w:pPr>
      <w:r>
        <w:rPr>
          <w:rFonts w:ascii="Arial" w:hAnsi="Arial" w:cs="Arial"/>
          <w:sz w:val="20"/>
          <w:szCs w:val="20"/>
        </w:rPr>
        <w:t>‘</w:t>
      </w:r>
      <w:r w:rsidR="002B4598" w:rsidRPr="007C539B">
        <w:rPr>
          <w:rFonts w:ascii="Arial" w:hAnsi="Arial" w:cs="Arial"/>
          <w:sz w:val="20"/>
          <w:szCs w:val="20"/>
        </w:rPr>
        <w:t>Scale up</w:t>
      </w:r>
      <w:r>
        <w:rPr>
          <w:rFonts w:ascii="Arial" w:hAnsi="Arial" w:cs="Arial"/>
          <w:sz w:val="20"/>
          <w:szCs w:val="20"/>
        </w:rPr>
        <w:t>’</w:t>
      </w:r>
      <w:r w:rsidR="002B4598" w:rsidRPr="007C539B">
        <w:rPr>
          <w:rFonts w:ascii="Arial" w:hAnsi="Arial" w:cs="Arial"/>
          <w:sz w:val="20"/>
          <w:szCs w:val="20"/>
        </w:rPr>
        <w:t xml:space="preserve"> is defined by the World Health Organization </w:t>
      </w:r>
      <w:r w:rsidR="002B3B2B">
        <w:rPr>
          <w:rFonts w:ascii="Arial" w:hAnsi="Arial" w:cs="Arial"/>
          <w:sz w:val="20"/>
          <w:szCs w:val="20"/>
        </w:rPr>
        <w:t xml:space="preserve">(WHO) </w:t>
      </w:r>
      <w:r w:rsidR="002B4598" w:rsidRPr="007C539B">
        <w:rPr>
          <w:rFonts w:ascii="Arial" w:hAnsi="Arial" w:cs="Arial"/>
          <w:sz w:val="20"/>
          <w:szCs w:val="20"/>
        </w:rPr>
        <w:t>as, ‘the deliberate effort to increase the impact of successfully tested health interventions so as to benefit more people and to foster policy and program development on a lasting basis’</w:t>
      </w:r>
      <w:r w:rsidR="002B4598" w:rsidRPr="007C539B">
        <w:rPr>
          <w:rFonts w:ascii="Arial" w:hAnsi="Arial" w:cs="Arial"/>
          <w:sz w:val="20"/>
          <w:szCs w:val="20"/>
          <w:vertAlign w:val="superscript"/>
        </w:rPr>
        <w:t>1</w:t>
      </w:r>
      <w:r w:rsidR="002B4598" w:rsidRPr="007C539B">
        <w:rPr>
          <w:rFonts w:ascii="Arial" w:hAnsi="Arial" w:cs="Arial"/>
          <w:sz w:val="20"/>
          <w:szCs w:val="20"/>
        </w:rPr>
        <w:t>.</w:t>
      </w:r>
      <w:r w:rsidR="002B3B2B">
        <w:rPr>
          <w:rFonts w:ascii="Arial" w:hAnsi="Arial" w:cs="Arial"/>
          <w:sz w:val="20"/>
          <w:szCs w:val="20"/>
        </w:rPr>
        <w:t xml:space="preserve"> WHO collaborated with </w:t>
      </w:r>
      <w:r w:rsidR="002B4598" w:rsidRPr="007C539B">
        <w:rPr>
          <w:rFonts w:ascii="Arial" w:hAnsi="Arial" w:cs="Arial"/>
          <w:sz w:val="20"/>
          <w:szCs w:val="20"/>
        </w:rPr>
        <w:t>ExpandNet</w:t>
      </w:r>
      <w:r w:rsidR="002B3B2B">
        <w:rPr>
          <w:rFonts w:ascii="Arial" w:hAnsi="Arial" w:cs="Arial"/>
          <w:sz w:val="20"/>
          <w:szCs w:val="20"/>
        </w:rPr>
        <w:t xml:space="preserve">, </w:t>
      </w:r>
      <w:r w:rsidR="002B3B2B" w:rsidRPr="002B3B2B">
        <w:rPr>
          <w:rFonts w:ascii="Arial" w:hAnsi="Arial" w:cs="Arial"/>
          <w:sz w:val="20"/>
          <w:szCs w:val="20"/>
        </w:rPr>
        <w:t>an informal network of global health and development professionals who seek to advance the s</w:t>
      </w:r>
      <w:r w:rsidR="002B3B2B">
        <w:rPr>
          <w:rFonts w:ascii="Arial" w:hAnsi="Arial" w:cs="Arial"/>
          <w:sz w:val="20"/>
          <w:szCs w:val="20"/>
        </w:rPr>
        <w:t xml:space="preserve">cience and practice of scale up, to develop a </w:t>
      </w:r>
      <w:r w:rsidR="002B4598" w:rsidRPr="007C539B">
        <w:rPr>
          <w:rFonts w:ascii="Arial" w:hAnsi="Arial" w:cs="Arial"/>
          <w:sz w:val="20"/>
          <w:szCs w:val="20"/>
        </w:rPr>
        <w:t xml:space="preserve"> scale-up framework</w:t>
      </w:r>
      <w:r w:rsidR="002B4598">
        <w:rPr>
          <w:rFonts w:ascii="Arial" w:hAnsi="Arial" w:cs="Arial"/>
          <w:sz w:val="20"/>
          <w:szCs w:val="20"/>
        </w:rPr>
        <w:t xml:space="preserve"> (see figure 3 below)</w:t>
      </w:r>
      <w:r w:rsidR="002B3B2B">
        <w:rPr>
          <w:rFonts w:ascii="Arial" w:hAnsi="Arial" w:cs="Arial"/>
          <w:sz w:val="20"/>
          <w:szCs w:val="20"/>
        </w:rPr>
        <w:t>.</w:t>
      </w:r>
      <w:r w:rsidR="002B4598" w:rsidRPr="007C539B">
        <w:rPr>
          <w:rFonts w:ascii="Arial" w:hAnsi="Arial" w:cs="Arial"/>
          <w:sz w:val="20"/>
          <w:szCs w:val="20"/>
        </w:rPr>
        <w:t xml:space="preserve"> </w:t>
      </w:r>
      <w:r w:rsidR="00894EA9">
        <w:rPr>
          <w:rFonts w:ascii="Arial" w:hAnsi="Arial" w:cs="Arial"/>
          <w:sz w:val="20"/>
          <w:szCs w:val="20"/>
        </w:rPr>
        <w:t xml:space="preserve"> </w:t>
      </w:r>
    </w:p>
    <w:p w14:paraId="2B88BE41" w14:textId="28D40F5F" w:rsidR="00894EA9" w:rsidRDefault="00894EA9" w:rsidP="002B3B2B">
      <w:pPr>
        <w:rPr>
          <w:rFonts w:ascii="Arial" w:hAnsi="Arial" w:cs="Arial"/>
          <w:sz w:val="20"/>
          <w:szCs w:val="20"/>
        </w:rPr>
      </w:pPr>
    </w:p>
    <w:p w14:paraId="6A5E65AF" w14:textId="48A4DD4A" w:rsidR="00894EA9" w:rsidRDefault="00894EA9" w:rsidP="002B3B2B">
      <w:pPr>
        <w:rPr>
          <w:rFonts w:ascii="Arial" w:hAnsi="Arial" w:cs="Arial"/>
          <w:sz w:val="20"/>
          <w:szCs w:val="20"/>
        </w:rPr>
      </w:pPr>
      <w:r>
        <w:rPr>
          <w:rFonts w:ascii="Arial" w:hAnsi="Arial" w:cs="Arial"/>
          <w:sz w:val="20"/>
          <w:szCs w:val="20"/>
        </w:rPr>
        <w:t>Applicants are encouraged to consider the framework and familiarise themselves with the terminology used, which is mirrored in the expression of interest (EOI) template.</w:t>
      </w:r>
    </w:p>
    <w:p w14:paraId="2D1AB4C3" w14:textId="2B2B5968" w:rsidR="002B4598" w:rsidRPr="007C539B" w:rsidRDefault="002B4598" w:rsidP="002B4598">
      <w:pPr>
        <w:rPr>
          <w:rFonts w:ascii="Arial" w:hAnsi="Arial" w:cs="Arial"/>
          <w:sz w:val="20"/>
          <w:szCs w:val="20"/>
        </w:rPr>
      </w:pPr>
    </w:p>
    <w:p w14:paraId="74956884" w14:textId="0D009F0A" w:rsidR="002B4598" w:rsidRPr="007C539B" w:rsidRDefault="002B4598" w:rsidP="002B4598">
      <w:pPr>
        <w:rPr>
          <w:rFonts w:ascii="Arial" w:hAnsi="Arial" w:cs="Arial"/>
          <w:sz w:val="20"/>
          <w:szCs w:val="20"/>
        </w:rPr>
      </w:pPr>
    </w:p>
    <w:p w14:paraId="22D77B54" w14:textId="30CDC94A" w:rsidR="002B4598" w:rsidRPr="00142891" w:rsidRDefault="00142891" w:rsidP="00142891">
      <w:pPr>
        <w:pStyle w:val="Caption"/>
        <w:keepNext/>
        <w:spacing w:after="240"/>
        <w:rPr>
          <w:rFonts w:ascii="Arial" w:hAnsi="Arial" w:cs="Arial"/>
          <w:b w:val="0"/>
          <w:sz w:val="16"/>
        </w:rPr>
      </w:pPr>
      <w:r w:rsidRPr="007C539B">
        <w:rPr>
          <w:rFonts w:ascii="Arial" w:hAnsi="Arial" w:cs="Arial"/>
          <w:noProof/>
          <w:sz w:val="20"/>
          <w:szCs w:val="20"/>
        </w:rPr>
        <w:drawing>
          <wp:anchor distT="0" distB="0" distL="114300" distR="114300" simplePos="0" relativeHeight="251657728" behindDoc="0" locked="0" layoutInCell="1" allowOverlap="1" wp14:anchorId="0D07C38F" wp14:editId="23DFABD8">
            <wp:simplePos x="0" y="0"/>
            <wp:positionH relativeFrom="column">
              <wp:posOffset>360680</wp:posOffset>
            </wp:positionH>
            <wp:positionV relativeFrom="paragraph">
              <wp:posOffset>311150</wp:posOffset>
            </wp:positionV>
            <wp:extent cx="5398935" cy="3922094"/>
            <wp:effectExtent l="0" t="0" r="0" b="2540"/>
            <wp:wrapTopAndBottom/>
            <wp:docPr id="1" name="Picture 1" descr="Fig. 1 ExpandNet framework &#10;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 1 ExpandNet framework &#10;Diagram&#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398935" cy="3922094"/>
                    </a:xfrm>
                    <a:prstGeom prst="rect">
                      <a:avLst/>
                    </a:prstGeom>
                  </pic:spPr>
                </pic:pic>
              </a:graphicData>
            </a:graphic>
            <wp14:sizeRelH relativeFrom="page">
              <wp14:pctWidth>0</wp14:pctWidth>
            </wp14:sizeRelH>
            <wp14:sizeRelV relativeFrom="page">
              <wp14:pctHeight>0</wp14:pctHeight>
            </wp14:sizeRelV>
          </wp:anchor>
        </w:drawing>
      </w:r>
      <w:r w:rsidR="002B4598" w:rsidRPr="00142891">
        <w:rPr>
          <w:rFonts w:ascii="Arial" w:hAnsi="Arial" w:cs="Arial"/>
          <w:b w:val="0"/>
          <w:sz w:val="16"/>
        </w:rPr>
        <w:t>Figure 3. S</w:t>
      </w:r>
      <w:r>
        <w:rPr>
          <w:rFonts w:ascii="Arial" w:hAnsi="Arial" w:cs="Arial"/>
          <w:b w:val="0"/>
          <w:sz w:val="16"/>
        </w:rPr>
        <w:t>caling</w:t>
      </w:r>
      <w:r w:rsidR="002B4598" w:rsidRPr="00142891">
        <w:rPr>
          <w:rFonts w:ascii="Arial" w:hAnsi="Arial" w:cs="Arial"/>
          <w:b w:val="0"/>
          <w:sz w:val="16"/>
        </w:rPr>
        <w:t xml:space="preserve">-up </w:t>
      </w:r>
      <w:r>
        <w:rPr>
          <w:rFonts w:ascii="Arial" w:hAnsi="Arial" w:cs="Arial"/>
          <w:b w:val="0"/>
          <w:sz w:val="16"/>
        </w:rPr>
        <w:t>framework</w:t>
      </w:r>
    </w:p>
    <w:p w14:paraId="3FA3043B" w14:textId="777724DA" w:rsidR="002B4598" w:rsidRPr="007C539B" w:rsidRDefault="002B4598" w:rsidP="002B4598">
      <w:pPr>
        <w:rPr>
          <w:rFonts w:ascii="Arial" w:hAnsi="Arial" w:cs="Arial"/>
          <w:sz w:val="20"/>
          <w:szCs w:val="20"/>
        </w:rPr>
      </w:pPr>
    </w:p>
    <w:p w14:paraId="6BE6268B" w14:textId="132087F1" w:rsidR="002B4598" w:rsidRDefault="002B3B2B" w:rsidP="002B4598">
      <w:pPr>
        <w:rPr>
          <w:rFonts w:ascii="Arial" w:hAnsi="Arial" w:cs="Arial"/>
          <w:sz w:val="20"/>
          <w:szCs w:val="20"/>
        </w:rPr>
      </w:pPr>
      <w:r>
        <w:rPr>
          <w:rFonts w:ascii="Arial" w:hAnsi="Arial" w:cs="Arial"/>
          <w:sz w:val="20"/>
          <w:szCs w:val="20"/>
        </w:rPr>
        <w:t xml:space="preserve">The framework </w:t>
      </w:r>
      <w:r w:rsidRPr="007C539B">
        <w:rPr>
          <w:rFonts w:ascii="Arial" w:hAnsi="Arial" w:cs="Arial"/>
          <w:sz w:val="20"/>
          <w:szCs w:val="20"/>
        </w:rPr>
        <w:t>includes five interacting elements of scaling up:</w:t>
      </w:r>
    </w:p>
    <w:p w14:paraId="620BECCF" w14:textId="77777777" w:rsidR="00142891" w:rsidRPr="008B3F62" w:rsidRDefault="00142891" w:rsidP="002B4598">
      <w:pPr>
        <w:rPr>
          <w:rFonts w:ascii="Arial" w:hAnsi="Arial" w:cs="Arial"/>
          <w:b/>
          <w:bCs/>
          <w:sz w:val="20"/>
          <w:szCs w:val="20"/>
        </w:rPr>
      </w:pPr>
    </w:p>
    <w:p w14:paraId="77619DE6" w14:textId="315E665B" w:rsidR="002B4598" w:rsidRPr="007C539B" w:rsidRDefault="00091273" w:rsidP="002B4598">
      <w:pPr>
        <w:rPr>
          <w:rFonts w:ascii="Arial" w:hAnsi="Arial" w:cs="Arial"/>
          <w:sz w:val="20"/>
          <w:szCs w:val="20"/>
        </w:rPr>
      </w:pPr>
      <w:r>
        <w:rPr>
          <w:rFonts w:ascii="Arial" w:hAnsi="Arial" w:cs="Arial"/>
          <w:b/>
          <w:bCs/>
          <w:sz w:val="20"/>
          <w:szCs w:val="20"/>
        </w:rPr>
        <w:t>The i</w:t>
      </w:r>
      <w:r w:rsidR="00CB625F">
        <w:rPr>
          <w:rFonts w:ascii="Arial" w:hAnsi="Arial" w:cs="Arial"/>
          <w:b/>
          <w:bCs/>
          <w:sz w:val="20"/>
          <w:szCs w:val="20"/>
        </w:rPr>
        <w:t xml:space="preserve">nnovation - </w:t>
      </w:r>
      <w:r w:rsidR="00CB625F" w:rsidRPr="00CB625F">
        <w:rPr>
          <w:rFonts w:ascii="Arial" w:hAnsi="Arial" w:cs="Arial"/>
          <w:bCs/>
          <w:sz w:val="20"/>
          <w:szCs w:val="20"/>
        </w:rPr>
        <w:t>The package of interventions or other new practices being scaled up.</w:t>
      </w:r>
      <w:r w:rsidR="002B4598" w:rsidRPr="007C539B">
        <w:rPr>
          <w:rFonts w:ascii="Arial" w:hAnsi="Arial" w:cs="Arial"/>
          <w:sz w:val="20"/>
          <w:szCs w:val="20"/>
        </w:rPr>
        <w:t xml:space="preserve"> While changes to the innovation may be made from pilot to scale-up, the essential elements must remain constant, as they are key to the innovation’s effectiveness.</w:t>
      </w:r>
    </w:p>
    <w:p w14:paraId="0E601524" w14:textId="77777777" w:rsidR="00CB625F" w:rsidRDefault="00CB625F" w:rsidP="002B4598">
      <w:pPr>
        <w:rPr>
          <w:rFonts w:ascii="Arial" w:hAnsi="Arial" w:cs="Arial"/>
          <w:sz w:val="20"/>
          <w:szCs w:val="20"/>
        </w:rPr>
      </w:pPr>
    </w:p>
    <w:p w14:paraId="7790D95B" w14:textId="55404610" w:rsidR="002B4598" w:rsidRPr="007C539B" w:rsidRDefault="002B4598" w:rsidP="002B4598">
      <w:pPr>
        <w:rPr>
          <w:rFonts w:ascii="Arial" w:hAnsi="Arial" w:cs="Arial"/>
          <w:sz w:val="20"/>
          <w:szCs w:val="20"/>
        </w:rPr>
      </w:pPr>
      <w:r w:rsidRPr="008B3F62">
        <w:rPr>
          <w:rFonts w:ascii="Arial" w:hAnsi="Arial" w:cs="Arial"/>
          <w:b/>
          <w:bCs/>
          <w:sz w:val="20"/>
          <w:szCs w:val="20"/>
        </w:rPr>
        <w:t>Resource team</w:t>
      </w:r>
      <w:r w:rsidRPr="007C539B">
        <w:rPr>
          <w:rFonts w:ascii="Arial" w:hAnsi="Arial" w:cs="Arial"/>
          <w:sz w:val="20"/>
          <w:szCs w:val="20"/>
        </w:rPr>
        <w:t xml:space="preserve"> refers to the individuals and/or organisations who facilitate the scale-up of the innovation – they take the active steps to move the scale-up process along. </w:t>
      </w:r>
      <w:r w:rsidR="00CB625F">
        <w:rPr>
          <w:rFonts w:ascii="Arial" w:hAnsi="Arial" w:cs="Arial"/>
          <w:sz w:val="20"/>
          <w:szCs w:val="20"/>
        </w:rPr>
        <w:t>E.g. Project staff, clinical lead, executive sponsor, VICS staff.</w:t>
      </w:r>
    </w:p>
    <w:p w14:paraId="1208049B" w14:textId="77777777" w:rsidR="00CB625F" w:rsidRDefault="00CB625F" w:rsidP="002B4598">
      <w:pPr>
        <w:rPr>
          <w:rFonts w:ascii="Arial" w:hAnsi="Arial" w:cs="Arial"/>
          <w:b/>
          <w:bCs/>
          <w:sz w:val="20"/>
          <w:szCs w:val="20"/>
        </w:rPr>
      </w:pPr>
    </w:p>
    <w:p w14:paraId="20BFEA43" w14:textId="219DC915" w:rsidR="002B4598" w:rsidRPr="007C539B" w:rsidRDefault="002B4598" w:rsidP="002B4598">
      <w:pPr>
        <w:rPr>
          <w:rFonts w:ascii="Arial" w:hAnsi="Arial" w:cs="Arial"/>
          <w:sz w:val="20"/>
          <w:szCs w:val="20"/>
        </w:rPr>
      </w:pPr>
      <w:r>
        <w:rPr>
          <w:rFonts w:ascii="Arial" w:hAnsi="Arial" w:cs="Arial"/>
          <w:b/>
          <w:bCs/>
          <w:sz w:val="20"/>
          <w:szCs w:val="20"/>
        </w:rPr>
        <w:t>U</w:t>
      </w:r>
      <w:r w:rsidRPr="008B3F62">
        <w:rPr>
          <w:rFonts w:ascii="Arial" w:hAnsi="Arial" w:cs="Arial"/>
          <w:b/>
          <w:bCs/>
          <w:sz w:val="20"/>
          <w:szCs w:val="20"/>
        </w:rPr>
        <w:t xml:space="preserve">ser </w:t>
      </w:r>
      <w:r w:rsidR="00091273">
        <w:rPr>
          <w:rFonts w:ascii="Arial" w:hAnsi="Arial" w:cs="Arial"/>
          <w:b/>
          <w:bCs/>
          <w:sz w:val="20"/>
          <w:szCs w:val="20"/>
        </w:rPr>
        <w:t>o</w:t>
      </w:r>
      <w:r w:rsidR="004543AD">
        <w:rPr>
          <w:rFonts w:ascii="Arial" w:hAnsi="Arial" w:cs="Arial"/>
          <w:b/>
          <w:bCs/>
          <w:sz w:val="20"/>
          <w:szCs w:val="20"/>
        </w:rPr>
        <w:t>rganisations</w:t>
      </w:r>
      <w:r w:rsidRPr="007C539B">
        <w:rPr>
          <w:rFonts w:ascii="Arial" w:hAnsi="Arial" w:cs="Arial"/>
          <w:sz w:val="20"/>
          <w:szCs w:val="20"/>
        </w:rPr>
        <w:t xml:space="preserve"> refers to the organisations who are </w:t>
      </w:r>
      <w:r w:rsidR="004543AD">
        <w:rPr>
          <w:rFonts w:ascii="Arial" w:hAnsi="Arial" w:cs="Arial"/>
          <w:sz w:val="20"/>
          <w:szCs w:val="20"/>
        </w:rPr>
        <w:t>required for a successful</w:t>
      </w:r>
      <w:r w:rsidRPr="007C539B">
        <w:rPr>
          <w:rFonts w:ascii="Arial" w:hAnsi="Arial" w:cs="Arial"/>
          <w:sz w:val="20"/>
          <w:szCs w:val="20"/>
        </w:rPr>
        <w:t xml:space="preserve"> implement</w:t>
      </w:r>
      <w:r w:rsidR="004543AD">
        <w:rPr>
          <w:rFonts w:ascii="Arial" w:hAnsi="Arial" w:cs="Arial"/>
          <w:sz w:val="20"/>
          <w:szCs w:val="20"/>
        </w:rPr>
        <w:t>ation of</w:t>
      </w:r>
      <w:r w:rsidRPr="007C539B">
        <w:rPr>
          <w:rFonts w:ascii="Arial" w:hAnsi="Arial" w:cs="Arial"/>
          <w:sz w:val="20"/>
          <w:szCs w:val="20"/>
        </w:rPr>
        <w:t xml:space="preserve"> the innovation on a large scale. </w:t>
      </w:r>
      <w:r w:rsidR="004543AD">
        <w:rPr>
          <w:rFonts w:ascii="Arial" w:hAnsi="Arial" w:cs="Arial"/>
          <w:sz w:val="20"/>
          <w:szCs w:val="20"/>
        </w:rPr>
        <w:t>Alongside the resource team their input is essential to development of the scaling –up strategy.  E.g. Partner health services, NGOs, community health organisations, consumer groups.</w:t>
      </w:r>
    </w:p>
    <w:p w14:paraId="0E30D96C" w14:textId="77777777" w:rsidR="00CB625F" w:rsidRPr="007C539B" w:rsidRDefault="00CB625F" w:rsidP="002B4598">
      <w:pPr>
        <w:rPr>
          <w:rFonts w:ascii="Arial" w:hAnsi="Arial" w:cs="Arial"/>
          <w:sz w:val="20"/>
          <w:szCs w:val="20"/>
        </w:rPr>
      </w:pPr>
    </w:p>
    <w:p w14:paraId="1570A91C" w14:textId="35800A6F" w:rsidR="003913C7" w:rsidRDefault="002B4598">
      <w:pPr>
        <w:rPr>
          <w:rFonts w:ascii="Arial" w:hAnsi="Arial" w:cs="Arial"/>
          <w:sz w:val="20"/>
          <w:szCs w:val="20"/>
        </w:rPr>
      </w:pPr>
      <w:r w:rsidRPr="008B3F62">
        <w:rPr>
          <w:rFonts w:ascii="Arial" w:hAnsi="Arial" w:cs="Arial"/>
          <w:b/>
          <w:bCs/>
          <w:sz w:val="20"/>
          <w:szCs w:val="20"/>
        </w:rPr>
        <w:t>Environment</w:t>
      </w:r>
      <w:r w:rsidRPr="007C539B">
        <w:rPr>
          <w:rFonts w:ascii="Arial" w:hAnsi="Arial" w:cs="Arial"/>
          <w:sz w:val="20"/>
          <w:szCs w:val="20"/>
        </w:rPr>
        <w:t xml:space="preserve"> refers to conditions or institutions outside of the user organisation that can influence the scale-up process. Taking the time to understand the unique context in which the innovation is being implemented allows implementers to make modifications to</w:t>
      </w:r>
      <w:r w:rsidR="004543AD">
        <w:rPr>
          <w:rFonts w:ascii="Arial" w:hAnsi="Arial" w:cs="Arial"/>
          <w:sz w:val="20"/>
          <w:szCs w:val="20"/>
        </w:rPr>
        <w:t xml:space="preserve"> the innovation, or to the scaling</w:t>
      </w:r>
      <w:r w:rsidRPr="007C539B">
        <w:rPr>
          <w:rFonts w:ascii="Arial" w:hAnsi="Arial" w:cs="Arial"/>
          <w:sz w:val="20"/>
          <w:szCs w:val="20"/>
        </w:rPr>
        <w:t>-up strategy.</w:t>
      </w:r>
    </w:p>
    <w:p w14:paraId="0C1D084A" w14:textId="77777777" w:rsidR="005C65CC" w:rsidRDefault="005C65CC">
      <w:pPr>
        <w:rPr>
          <w:rFonts w:ascii="Arial" w:hAnsi="Arial" w:cs="Arial"/>
          <w:b/>
          <w:bCs/>
          <w:sz w:val="20"/>
          <w:szCs w:val="20"/>
        </w:rPr>
      </w:pPr>
    </w:p>
    <w:p w14:paraId="0B5E54F5" w14:textId="77777777" w:rsidR="005C65CC" w:rsidRDefault="005C65CC">
      <w:pPr>
        <w:rPr>
          <w:rFonts w:ascii="Arial" w:hAnsi="Arial" w:cs="Arial"/>
          <w:b/>
          <w:bCs/>
          <w:sz w:val="20"/>
          <w:szCs w:val="20"/>
        </w:rPr>
      </w:pPr>
      <w:r>
        <w:rPr>
          <w:rFonts w:ascii="Arial" w:hAnsi="Arial" w:cs="Arial"/>
          <w:b/>
          <w:bCs/>
          <w:sz w:val="20"/>
          <w:szCs w:val="20"/>
        </w:rPr>
        <w:br w:type="page"/>
      </w:r>
    </w:p>
    <w:p w14:paraId="6E90EF52" w14:textId="66CE173C" w:rsidR="002B4598" w:rsidRDefault="002B4598" w:rsidP="002B4598">
      <w:pPr>
        <w:rPr>
          <w:rFonts w:ascii="Arial" w:hAnsi="Arial" w:cs="Arial"/>
          <w:sz w:val="20"/>
          <w:szCs w:val="20"/>
        </w:rPr>
      </w:pPr>
      <w:r w:rsidRPr="008B3F62">
        <w:rPr>
          <w:rFonts w:ascii="Arial" w:hAnsi="Arial" w:cs="Arial"/>
          <w:b/>
          <w:bCs/>
          <w:sz w:val="20"/>
          <w:szCs w:val="20"/>
        </w:rPr>
        <w:lastRenderedPageBreak/>
        <w:t>Scaling-up strategy</w:t>
      </w:r>
      <w:r w:rsidR="00F233E6">
        <w:rPr>
          <w:rFonts w:ascii="Arial" w:hAnsi="Arial" w:cs="Arial"/>
          <w:sz w:val="20"/>
          <w:szCs w:val="20"/>
        </w:rPr>
        <w:t xml:space="preserve"> - M</w:t>
      </w:r>
      <w:r w:rsidRPr="007C539B">
        <w:rPr>
          <w:rFonts w:ascii="Arial" w:hAnsi="Arial" w:cs="Arial"/>
          <w:sz w:val="20"/>
          <w:szCs w:val="20"/>
        </w:rPr>
        <w:t>ust be developed based on the analysis of the above four elements. The strategy includes plans for how to implement the innovation at multiple levels (policy, program, and service delivery), considerations for how to advocate for the innovation, the organisational processes involved in implementation and the costs and resources needed.</w:t>
      </w:r>
    </w:p>
    <w:p w14:paraId="64AA6CB2" w14:textId="6EDB3CAE" w:rsidR="004543AD" w:rsidRDefault="004543AD" w:rsidP="002B4598">
      <w:pPr>
        <w:rPr>
          <w:rFonts w:ascii="Arial" w:hAnsi="Arial" w:cs="Arial"/>
          <w:sz w:val="20"/>
          <w:szCs w:val="20"/>
        </w:rPr>
      </w:pPr>
    </w:p>
    <w:p w14:paraId="6BB3BF6B" w14:textId="7B90A878" w:rsidR="004543AD" w:rsidRPr="007C539B" w:rsidRDefault="008C25BB" w:rsidP="002B4598">
      <w:pPr>
        <w:rPr>
          <w:rFonts w:ascii="Arial" w:hAnsi="Arial" w:cs="Arial"/>
          <w:sz w:val="20"/>
          <w:szCs w:val="20"/>
        </w:rPr>
      </w:pPr>
      <w:r>
        <w:rPr>
          <w:rFonts w:ascii="Arial" w:hAnsi="Arial" w:cs="Arial"/>
          <w:sz w:val="20"/>
          <w:szCs w:val="20"/>
        </w:rPr>
        <w:t>The two main types of scaling-</w:t>
      </w:r>
      <w:r w:rsidR="004543AD">
        <w:rPr>
          <w:rFonts w:ascii="Arial" w:hAnsi="Arial" w:cs="Arial"/>
          <w:sz w:val="20"/>
          <w:szCs w:val="20"/>
        </w:rPr>
        <w:t>up strategy are:</w:t>
      </w:r>
    </w:p>
    <w:p w14:paraId="493A1E6A" w14:textId="7CE9EAA8" w:rsidR="002B4598" w:rsidRPr="008C25BB" w:rsidRDefault="002B4598" w:rsidP="008C25BB">
      <w:pPr>
        <w:pStyle w:val="ListParagraph"/>
        <w:widowControl w:val="0"/>
        <w:numPr>
          <w:ilvl w:val="0"/>
          <w:numId w:val="14"/>
        </w:numPr>
        <w:autoSpaceDE w:val="0"/>
        <w:autoSpaceDN w:val="0"/>
        <w:spacing w:before="70" w:after="3" w:line="276" w:lineRule="auto"/>
        <w:ind w:right="1171"/>
        <w:rPr>
          <w:rFonts w:ascii="Arial" w:hAnsi="Arial" w:cs="Arial"/>
          <w:sz w:val="20"/>
          <w:szCs w:val="20"/>
        </w:rPr>
      </w:pPr>
      <w:r w:rsidRPr="008C25BB">
        <w:rPr>
          <w:rFonts w:ascii="Arial" w:hAnsi="Arial" w:cs="Arial"/>
          <w:b/>
          <w:sz w:val="20"/>
          <w:szCs w:val="20"/>
        </w:rPr>
        <w:t xml:space="preserve">Vertical </w:t>
      </w:r>
      <w:r w:rsidR="004543AD" w:rsidRPr="008C25BB">
        <w:rPr>
          <w:rFonts w:ascii="Arial" w:hAnsi="Arial" w:cs="Arial"/>
          <w:b/>
          <w:sz w:val="20"/>
          <w:szCs w:val="20"/>
        </w:rPr>
        <w:t>scale-up</w:t>
      </w:r>
      <w:r w:rsidRPr="008C25BB">
        <w:rPr>
          <w:rFonts w:ascii="Arial" w:hAnsi="Arial" w:cs="Arial"/>
          <w:sz w:val="20"/>
          <w:szCs w:val="20"/>
        </w:rPr>
        <w:t xml:space="preserve"> (Simultaneous approach) </w:t>
      </w:r>
    </w:p>
    <w:p w14:paraId="55ADABA3" w14:textId="77777777" w:rsidR="002B4598" w:rsidRPr="007C539B" w:rsidRDefault="002B4598" w:rsidP="002B4598">
      <w:pPr>
        <w:widowControl w:val="0"/>
        <w:autoSpaceDE w:val="0"/>
        <w:autoSpaceDN w:val="0"/>
        <w:spacing w:before="70" w:after="3" w:line="276" w:lineRule="auto"/>
        <w:ind w:right="1171"/>
        <w:rPr>
          <w:rFonts w:ascii="Arial" w:hAnsi="Arial" w:cs="Arial"/>
          <w:sz w:val="20"/>
          <w:szCs w:val="20"/>
        </w:rPr>
      </w:pPr>
      <w:r w:rsidRPr="007C539B">
        <w:rPr>
          <w:rFonts w:ascii="Arial" w:hAnsi="Arial" w:cs="Arial"/>
          <w:sz w:val="20"/>
          <w:szCs w:val="20"/>
        </w:rPr>
        <w:t xml:space="preserve">Scaling up using a vertical approach involves the introduction of an intervention simultaneously across a whole system and results in institutionalisation of a change through policy, regulation, financing, or health systems change. </w:t>
      </w:r>
    </w:p>
    <w:p w14:paraId="029E71F9" w14:textId="178CD296" w:rsidR="002B4598" w:rsidRPr="008C25BB" w:rsidRDefault="002B4598" w:rsidP="008C25BB">
      <w:pPr>
        <w:pStyle w:val="ListParagraph"/>
        <w:widowControl w:val="0"/>
        <w:numPr>
          <w:ilvl w:val="0"/>
          <w:numId w:val="14"/>
        </w:numPr>
        <w:autoSpaceDE w:val="0"/>
        <w:autoSpaceDN w:val="0"/>
        <w:spacing w:before="70" w:after="3" w:line="276" w:lineRule="auto"/>
        <w:ind w:right="1171"/>
        <w:rPr>
          <w:rFonts w:ascii="Arial" w:hAnsi="Arial" w:cs="Arial"/>
          <w:sz w:val="20"/>
          <w:szCs w:val="20"/>
        </w:rPr>
      </w:pPr>
      <w:r w:rsidRPr="008C25BB">
        <w:rPr>
          <w:rFonts w:ascii="Arial" w:hAnsi="Arial" w:cs="Arial"/>
          <w:b/>
          <w:sz w:val="20"/>
          <w:szCs w:val="20"/>
        </w:rPr>
        <w:t>Horizontal scale</w:t>
      </w:r>
      <w:r w:rsidR="004543AD" w:rsidRPr="008C25BB">
        <w:rPr>
          <w:rFonts w:ascii="Arial" w:hAnsi="Arial" w:cs="Arial"/>
          <w:b/>
          <w:sz w:val="20"/>
          <w:szCs w:val="20"/>
        </w:rPr>
        <w:t>-</w:t>
      </w:r>
      <w:r w:rsidRPr="008C25BB">
        <w:rPr>
          <w:rFonts w:ascii="Arial" w:hAnsi="Arial" w:cs="Arial"/>
          <w:b/>
          <w:sz w:val="20"/>
          <w:szCs w:val="20"/>
        </w:rPr>
        <w:t>up</w:t>
      </w:r>
      <w:r w:rsidRPr="008C25BB">
        <w:rPr>
          <w:rFonts w:ascii="Arial" w:hAnsi="Arial" w:cs="Arial"/>
          <w:sz w:val="20"/>
          <w:szCs w:val="20"/>
        </w:rPr>
        <w:t xml:space="preserve"> (Stepwise approach) </w:t>
      </w:r>
    </w:p>
    <w:p w14:paraId="13870433" w14:textId="77777777" w:rsidR="002B4598" w:rsidRPr="007C539B" w:rsidRDefault="002B4598" w:rsidP="002B4598">
      <w:pPr>
        <w:widowControl w:val="0"/>
        <w:autoSpaceDE w:val="0"/>
        <w:autoSpaceDN w:val="0"/>
        <w:spacing w:before="70" w:after="3" w:line="276" w:lineRule="auto"/>
        <w:ind w:right="1171"/>
        <w:rPr>
          <w:rFonts w:ascii="Arial" w:hAnsi="Arial" w:cs="Arial"/>
          <w:sz w:val="20"/>
          <w:szCs w:val="20"/>
        </w:rPr>
      </w:pPr>
      <w:r w:rsidRPr="007C539B">
        <w:rPr>
          <w:rFonts w:ascii="Arial" w:hAnsi="Arial" w:cs="Arial"/>
          <w:sz w:val="20"/>
          <w:szCs w:val="20"/>
        </w:rPr>
        <w:t>Scaling up using a horizontal approach involves the introduction of an intervention across different sites or groups in a phased manner, often beginning with a pilot program, followed by stepwise expansion, learning lessons along the way to help refine further expansion.</w:t>
      </w:r>
    </w:p>
    <w:p w14:paraId="40D54D41" w14:textId="77777777" w:rsidR="002B4598" w:rsidRPr="002B4598" w:rsidRDefault="002B4598" w:rsidP="002B4598"/>
    <w:p w14:paraId="607C2AAB" w14:textId="08095AD9" w:rsidR="00A74C31" w:rsidRPr="0055234E" w:rsidRDefault="003377C5" w:rsidP="000C2AF7">
      <w:pPr>
        <w:pStyle w:val="Heading2"/>
      </w:pPr>
      <w:bookmarkStart w:id="27" w:name="_Funding_Availability"/>
      <w:bookmarkStart w:id="28" w:name="_Toc95739455"/>
      <w:bookmarkEnd w:id="27"/>
      <w:r w:rsidRPr="0055234E">
        <w:t>Fund</w:t>
      </w:r>
      <w:r w:rsidR="003E6830" w:rsidRPr="0055234E">
        <w:t>ing</w:t>
      </w:r>
      <w:r w:rsidR="00A74C31" w:rsidRPr="0055234E">
        <w:t xml:space="preserve"> Availability</w:t>
      </w:r>
      <w:bookmarkEnd w:id="24"/>
      <w:bookmarkEnd w:id="28"/>
    </w:p>
    <w:p w14:paraId="6D5FDD75" w14:textId="77777777" w:rsidR="00B8443B" w:rsidRDefault="0011105F" w:rsidP="00B8443B">
      <w:pPr>
        <w:pStyle w:val="Text"/>
        <w:spacing w:beforeLines="40" w:before="96" w:afterLines="40" w:after="96" w:line="300" w:lineRule="auto"/>
        <w:jc w:val="left"/>
        <w:rPr>
          <w:b w:val="0"/>
          <w:smallCaps w:val="0"/>
        </w:rPr>
      </w:pPr>
      <w:bookmarkStart w:id="29" w:name="_Toc14100804"/>
      <w:bookmarkStart w:id="30" w:name="_Toc14100948"/>
      <w:bookmarkStart w:id="31" w:name="_Toc14100807"/>
      <w:bookmarkStart w:id="32" w:name="_Toc14100951"/>
      <w:r w:rsidRPr="0055234E">
        <w:rPr>
          <w:b w:val="0"/>
          <w:smallCaps w:val="0"/>
        </w:rPr>
        <w:t xml:space="preserve">Applications for funds are open to </w:t>
      </w:r>
      <w:r w:rsidR="002D3E18">
        <w:rPr>
          <w:b w:val="0"/>
          <w:smallCaps w:val="0"/>
        </w:rPr>
        <w:t>a lead</w:t>
      </w:r>
      <w:r w:rsidR="00403F0D">
        <w:rPr>
          <w:b w:val="0"/>
          <w:smallCaps w:val="0"/>
        </w:rPr>
        <w:t xml:space="preserve"> member</w:t>
      </w:r>
      <w:r w:rsidRPr="0055234E">
        <w:rPr>
          <w:b w:val="0"/>
          <w:smallCaps w:val="0"/>
        </w:rPr>
        <w:t xml:space="preserve"> health service</w:t>
      </w:r>
      <w:r w:rsidR="002D3E18">
        <w:rPr>
          <w:b w:val="0"/>
          <w:smallCaps w:val="0"/>
        </w:rPr>
        <w:t xml:space="preserve"> with identified partnerships</w:t>
      </w:r>
      <w:r w:rsidRPr="0055234E">
        <w:rPr>
          <w:b w:val="0"/>
          <w:smallCaps w:val="0"/>
        </w:rPr>
        <w:t xml:space="preserve"> </w:t>
      </w:r>
      <w:r w:rsidR="00403F0D">
        <w:rPr>
          <w:b w:val="0"/>
          <w:smallCaps w:val="0"/>
        </w:rPr>
        <w:t>/</w:t>
      </w:r>
      <w:r w:rsidRPr="0055234E">
        <w:rPr>
          <w:b w:val="0"/>
          <w:smallCaps w:val="0"/>
        </w:rPr>
        <w:t xml:space="preserve"> multi</w:t>
      </w:r>
      <w:r w:rsidR="002D3E18">
        <w:rPr>
          <w:b w:val="0"/>
          <w:smallCaps w:val="0"/>
        </w:rPr>
        <w:t>-site engagement</w:t>
      </w:r>
      <w:r w:rsidRPr="0055234E">
        <w:rPr>
          <w:b w:val="0"/>
          <w:smallCaps w:val="0"/>
        </w:rPr>
        <w:t xml:space="preserve"> to support the </w:t>
      </w:r>
      <w:r w:rsidR="002D3E18" w:rsidRPr="002D3E18">
        <w:rPr>
          <w:b w:val="0"/>
          <w:smallCaps w:val="0"/>
        </w:rPr>
        <w:t>deliberate effort to increase the impact of successfully tested health innovations to</w:t>
      </w:r>
      <w:r w:rsidR="00403F0D">
        <w:rPr>
          <w:b w:val="0"/>
          <w:smallCaps w:val="0"/>
        </w:rPr>
        <w:t xml:space="preserve"> the</w:t>
      </w:r>
      <w:r w:rsidR="002D3E18" w:rsidRPr="002D3E18">
        <w:rPr>
          <w:b w:val="0"/>
          <w:smallCaps w:val="0"/>
        </w:rPr>
        <w:t xml:space="preserve"> benefit </w:t>
      </w:r>
      <w:r w:rsidR="00403F0D">
        <w:rPr>
          <w:b w:val="0"/>
          <w:smallCaps w:val="0"/>
        </w:rPr>
        <w:t>of more</w:t>
      </w:r>
      <w:r w:rsidR="002D3E18" w:rsidRPr="002D3E18">
        <w:rPr>
          <w:b w:val="0"/>
          <w:smallCaps w:val="0"/>
        </w:rPr>
        <w:t xml:space="preserve"> people</w:t>
      </w:r>
      <w:r w:rsidR="00403F0D">
        <w:rPr>
          <w:b w:val="0"/>
          <w:smallCaps w:val="0"/>
        </w:rPr>
        <w:t xml:space="preserve"> affected by cancer.</w:t>
      </w:r>
      <w:r w:rsidR="00B8443B">
        <w:rPr>
          <w:b w:val="0"/>
          <w:smallCaps w:val="0"/>
        </w:rPr>
        <w:t xml:space="preserve"> </w:t>
      </w:r>
      <w:r w:rsidR="00B8443B" w:rsidRPr="0055234E">
        <w:rPr>
          <w:b w:val="0"/>
          <w:smallCaps w:val="0"/>
        </w:rPr>
        <w:t xml:space="preserve">Applications must address </w:t>
      </w:r>
      <w:r w:rsidR="00B8443B">
        <w:rPr>
          <w:b w:val="0"/>
          <w:smallCaps w:val="0"/>
        </w:rPr>
        <w:t xml:space="preserve">the </w:t>
      </w:r>
      <w:r w:rsidR="00B8443B" w:rsidRPr="0055234E">
        <w:rPr>
          <w:b w:val="0"/>
          <w:smallCaps w:val="0"/>
        </w:rPr>
        <w:t xml:space="preserve">criteria, as set out in these guidelines, to </w:t>
      </w:r>
      <w:r w:rsidR="00B8443B">
        <w:rPr>
          <w:b w:val="0"/>
          <w:smallCaps w:val="0"/>
        </w:rPr>
        <w:t>be eligible for</w:t>
      </w:r>
      <w:r w:rsidR="00B8443B" w:rsidRPr="0055234E">
        <w:rPr>
          <w:b w:val="0"/>
          <w:smallCaps w:val="0"/>
        </w:rPr>
        <w:t xml:space="preserve"> funding. </w:t>
      </w:r>
    </w:p>
    <w:p w14:paraId="73835CCD" w14:textId="65E20D4A" w:rsidR="0011105F" w:rsidRDefault="00B8443B" w:rsidP="0011105F">
      <w:pPr>
        <w:pStyle w:val="Text"/>
        <w:spacing w:beforeLines="40" w:before="96" w:afterLines="40" w:after="96" w:line="300" w:lineRule="auto"/>
        <w:jc w:val="left"/>
        <w:rPr>
          <w:b w:val="0"/>
          <w:smallCaps w:val="0"/>
        </w:rPr>
      </w:pPr>
      <w:bookmarkStart w:id="33" w:name="_Toc14100805"/>
      <w:bookmarkStart w:id="34" w:name="_Toc14100949"/>
      <w:bookmarkEnd w:id="29"/>
      <w:bookmarkEnd w:id="30"/>
      <w:r>
        <w:rPr>
          <w:b w:val="0"/>
          <w:smallCaps w:val="0"/>
        </w:rPr>
        <w:t>Applications can request up to a m</w:t>
      </w:r>
      <w:r w:rsidR="002E4FA4">
        <w:rPr>
          <w:b w:val="0"/>
          <w:smallCaps w:val="0"/>
        </w:rPr>
        <w:t>ax</w:t>
      </w:r>
      <w:r>
        <w:rPr>
          <w:b w:val="0"/>
          <w:smallCaps w:val="0"/>
        </w:rPr>
        <w:t>imum of $400,000</w:t>
      </w:r>
      <w:r w:rsidR="002E4FA4">
        <w:rPr>
          <w:b w:val="0"/>
          <w:smallCaps w:val="0"/>
        </w:rPr>
        <w:t xml:space="preserve"> per project</w:t>
      </w:r>
      <w:r>
        <w:rPr>
          <w:b w:val="0"/>
          <w:smallCaps w:val="0"/>
        </w:rPr>
        <w:t>, sp</w:t>
      </w:r>
      <w:r w:rsidR="002E4FA4">
        <w:rPr>
          <w:b w:val="0"/>
          <w:smallCaps w:val="0"/>
        </w:rPr>
        <w:t xml:space="preserve">read across a maximum </w:t>
      </w:r>
      <w:r>
        <w:rPr>
          <w:b w:val="0"/>
          <w:smallCaps w:val="0"/>
        </w:rPr>
        <w:t xml:space="preserve">project period </w:t>
      </w:r>
      <w:r w:rsidR="002E4FA4">
        <w:rPr>
          <w:b w:val="0"/>
          <w:smallCaps w:val="0"/>
        </w:rPr>
        <w:t>of 30</w:t>
      </w:r>
      <w:r w:rsidR="00403F0D">
        <w:rPr>
          <w:b w:val="0"/>
          <w:smallCaps w:val="0"/>
        </w:rPr>
        <w:t xml:space="preserve"> months</w:t>
      </w:r>
      <w:r>
        <w:rPr>
          <w:b w:val="0"/>
          <w:smallCaps w:val="0"/>
        </w:rPr>
        <w:t>. P</w:t>
      </w:r>
      <w:r w:rsidR="002E4FA4">
        <w:rPr>
          <w:b w:val="0"/>
          <w:smallCaps w:val="0"/>
        </w:rPr>
        <w:t>ayment</w:t>
      </w:r>
      <w:r>
        <w:rPr>
          <w:b w:val="0"/>
          <w:smallCaps w:val="0"/>
        </w:rPr>
        <w:t>s will be made</w:t>
      </w:r>
      <w:r w:rsidR="002E4FA4">
        <w:rPr>
          <w:b w:val="0"/>
          <w:smallCaps w:val="0"/>
        </w:rPr>
        <w:t xml:space="preserve"> on commencement </w:t>
      </w:r>
      <w:r>
        <w:rPr>
          <w:b w:val="0"/>
          <w:smallCaps w:val="0"/>
        </w:rPr>
        <w:t xml:space="preserve">of the project </w:t>
      </w:r>
      <w:r w:rsidR="002E4FA4">
        <w:rPr>
          <w:b w:val="0"/>
          <w:smallCaps w:val="0"/>
        </w:rPr>
        <w:t>and at yearly milestones</w:t>
      </w:r>
      <w:r>
        <w:rPr>
          <w:b w:val="0"/>
          <w:smallCaps w:val="0"/>
        </w:rPr>
        <w:t>,</w:t>
      </w:r>
      <w:r w:rsidR="002E4FA4">
        <w:rPr>
          <w:b w:val="0"/>
          <w:smallCaps w:val="0"/>
        </w:rPr>
        <w:t xml:space="preserve"> subject to deliverables being achieved</w:t>
      </w:r>
      <w:r w:rsidR="0011105F" w:rsidRPr="0055234E">
        <w:rPr>
          <w:b w:val="0"/>
          <w:smallCaps w:val="0"/>
        </w:rPr>
        <w:t xml:space="preserve">. </w:t>
      </w:r>
      <w:bookmarkEnd w:id="33"/>
      <w:bookmarkEnd w:id="34"/>
    </w:p>
    <w:p w14:paraId="3D8601BB" w14:textId="77777777" w:rsidR="003913C7" w:rsidRPr="0055234E" w:rsidRDefault="003913C7" w:rsidP="0011105F">
      <w:pPr>
        <w:pStyle w:val="Text"/>
        <w:spacing w:beforeLines="40" w:before="96" w:afterLines="40" w:after="96" w:line="300" w:lineRule="auto"/>
        <w:jc w:val="left"/>
        <w:rPr>
          <w:b w:val="0"/>
          <w:smallCaps w:val="0"/>
        </w:rPr>
      </w:pPr>
    </w:p>
    <w:p w14:paraId="483FCA90" w14:textId="24144901" w:rsidR="00A74C31" w:rsidRPr="0055234E" w:rsidRDefault="00A74C31" w:rsidP="000C2AF7">
      <w:pPr>
        <w:pStyle w:val="Heading2"/>
      </w:pPr>
      <w:bookmarkStart w:id="35" w:name="_Application_Process_&amp;"/>
      <w:bookmarkStart w:id="36" w:name="_Toc147289679"/>
      <w:bookmarkStart w:id="37" w:name="_Toc95739456"/>
      <w:bookmarkEnd w:id="31"/>
      <w:bookmarkEnd w:id="32"/>
      <w:bookmarkEnd w:id="35"/>
      <w:r w:rsidRPr="0055234E">
        <w:t xml:space="preserve">Application Process &amp; Project </w:t>
      </w:r>
      <w:bookmarkEnd w:id="36"/>
      <w:r w:rsidR="00480818" w:rsidRPr="0055234E">
        <w:t>Evaluation</w:t>
      </w:r>
      <w:bookmarkEnd w:id="37"/>
    </w:p>
    <w:p w14:paraId="682669CB" w14:textId="77777777" w:rsidR="00403F0D" w:rsidRPr="00403F0D" w:rsidRDefault="00403F0D" w:rsidP="006C2B75">
      <w:pPr>
        <w:pStyle w:val="font8"/>
        <w:spacing w:before="0" w:beforeAutospacing="0" w:after="240" w:afterAutospacing="0" w:line="408" w:lineRule="atLeast"/>
        <w:textAlignment w:val="baseline"/>
        <w:rPr>
          <w:rFonts w:ascii="Arial" w:hAnsi="Arial" w:cs="Arial"/>
          <w:bCs/>
          <w:sz w:val="20"/>
          <w:szCs w:val="20"/>
        </w:rPr>
      </w:pPr>
      <w:bookmarkStart w:id="38" w:name="_Toc14100812"/>
      <w:bookmarkStart w:id="39" w:name="_Toc14100956"/>
      <w:r w:rsidRPr="00403F0D">
        <w:rPr>
          <w:rFonts w:ascii="Arial" w:hAnsi="Arial" w:cs="Arial"/>
          <w:bCs/>
          <w:sz w:val="20"/>
          <w:szCs w:val="20"/>
        </w:rPr>
        <w:t>The WCMICS Grants Program application process involves two stages:</w:t>
      </w:r>
    </w:p>
    <w:p w14:paraId="24B57501" w14:textId="79E89BCA" w:rsidR="00403F0D" w:rsidRPr="00403F0D" w:rsidRDefault="00403F0D" w:rsidP="006C2B75">
      <w:pPr>
        <w:pStyle w:val="font8"/>
        <w:numPr>
          <w:ilvl w:val="0"/>
          <w:numId w:val="13"/>
        </w:numPr>
        <w:tabs>
          <w:tab w:val="clear" w:pos="720"/>
          <w:tab w:val="num" w:pos="851"/>
        </w:tabs>
        <w:spacing w:before="0" w:beforeAutospacing="0" w:after="0" w:afterAutospacing="0" w:line="276" w:lineRule="auto"/>
        <w:ind w:left="840"/>
        <w:textAlignment w:val="baseline"/>
        <w:rPr>
          <w:rFonts w:ascii="Arial" w:hAnsi="Arial" w:cs="Arial"/>
          <w:bCs/>
          <w:sz w:val="20"/>
          <w:szCs w:val="20"/>
        </w:rPr>
      </w:pPr>
      <w:r w:rsidRPr="00403F0D">
        <w:rPr>
          <w:rFonts w:ascii="Arial" w:hAnsi="Arial" w:cs="Arial"/>
          <w:bCs/>
          <w:sz w:val="20"/>
          <w:szCs w:val="20"/>
        </w:rPr>
        <w:t>Stage one: Initial Expression of Interest (EOI) and the opportunity</w:t>
      </w:r>
      <w:r w:rsidR="006C2B75">
        <w:rPr>
          <w:rFonts w:ascii="Arial" w:hAnsi="Arial" w:cs="Arial"/>
          <w:bCs/>
          <w:sz w:val="20"/>
          <w:szCs w:val="20"/>
        </w:rPr>
        <w:t xml:space="preserve"> to 'idea pitch' to the funding </w:t>
      </w:r>
      <w:r w:rsidRPr="00403F0D">
        <w:rPr>
          <w:rFonts w:ascii="Arial" w:hAnsi="Arial" w:cs="Arial"/>
          <w:bCs/>
          <w:sz w:val="20"/>
          <w:szCs w:val="20"/>
        </w:rPr>
        <w:t>evaluation panel.</w:t>
      </w:r>
    </w:p>
    <w:p w14:paraId="60565C30" w14:textId="3487B8A0" w:rsidR="00403F0D" w:rsidRPr="00403F0D" w:rsidRDefault="00403F0D" w:rsidP="006C2B75">
      <w:pPr>
        <w:pStyle w:val="font8"/>
        <w:numPr>
          <w:ilvl w:val="0"/>
          <w:numId w:val="13"/>
        </w:numPr>
        <w:tabs>
          <w:tab w:val="clear" w:pos="720"/>
          <w:tab w:val="num" w:pos="993"/>
        </w:tabs>
        <w:spacing w:before="0" w:beforeAutospacing="0" w:after="0" w:afterAutospacing="0" w:line="408" w:lineRule="atLeast"/>
        <w:ind w:left="840"/>
        <w:textAlignment w:val="baseline"/>
        <w:rPr>
          <w:rFonts w:ascii="Arial" w:hAnsi="Arial" w:cs="Arial"/>
          <w:bCs/>
          <w:sz w:val="20"/>
          <w:szCs w:val="20"/>
        </w:rPr>
      </w:pPr>
      <w:r w:rsidRPr="00403F0D">
        <w:rPr>
          <w:rFonts w:ascii="Arial" w:hAnsi="Arial" w:cs="Arial"/>
          <w:bCs/>
          <w:sz w:val="20"/>
          <w:szCs w:val="20"/>
        </w:rPr>
        <w:t>Stage two: Following panel review, project plan</w:t>
      </w:r>
      <w:r w:rsidR="003913C7">
        <w:rPr>
          <w:rFonts w:ascii="Arial" w:hAnsi="Arial" w:cs="Arial"/>
          <w:bCs/>
          <w:sz w:val="20"/>
          <w:szCs w:val="20"/>
        </w:rPr>
        <w:t xml:space="preserve"> development is</w:t>
      </w:r>
      <w:r w:rsidRPr="00403F0D">
        <w:rPr>
          <w:rFonts w:ascii="Arial" w:hAnsi="Arial" w:cs="Arial"/>
          <w:bCs/>
          <w:sz w:val="20"/>
          <w:szCs w:val="20"/>
        </w:rPr>
        <w:t xml:space="preserve"> by invitation only.</w:t>
      </w:r>
    </w:p>
    <w:p w14:paraId="18BB69B0" w14:textId="77777777" w:rsidR="00FF6C18" w:rsidRDefault="00FF6C18" w:rsidP="008F562D">
      <w:pPr>
        <w:pStyle w:val="Text"/>
        <w:spacing w:beforeLines="40" w:before="96" w:after="120" w:line="300" w:lineRule="auto"/>
        <w:jc w:val="left"/>
        <w:rPr>
          <w:b w:val="0"/>
          <w:smallCaps w:val="0"/>
        </w:rPr>
      </w:pPr>
    </w:p>
    <w:p w14:paraId="524AC1FD" w14:textId="68D658F8" w:rsidR="00A96147" w:rsidRDefault="008E1DF8" w:rsidP="008F562D">
      <w:pPr>
        <w:pStyle w:val="Text"/>
        <w:spacing w:beforeLines="40" w:before="96" w:after="120" w:line="300" w:lineRule="auto"/>
        <w:jc w:val="left"/>
        <w:rPr>
          <w:b w:val="0"/>
          <w:smallCaps w:val="0"/>
        </w:rPr>
      </w:pPr>
      <w:r w:rsidRPr="0055234E">
        <w:rPr>
          <w:b w:val="0"/>
          <w:smallCaps w:val="0"/>
        </w:rPr>
        <w:t xml:space="preserve">EOIs should be completed </w:t>
      </w:r>
      <w:r w:rsidR="006F41EF" w:rsidRPr="0055234E">
        <w:rPr>
          <w:b w:val="0"/>
          <w:smallCaps w:val="0"/>
        </w:rPr>
        <w:t xml:space="preserve">using the attached </w:t>
      </w:r>
      <w:hyperlink w:anchor="_Appendix_2:_Expression" w:history="1">
        <w:r w:rsidRPr="0055234E">
          <w:rPr>
            <w:rStyle w:val="Hyperlink"/>
            <w:smallCaps w:val="0"/>
            <w:color w:val="auto"/>
            <w:u w:val="none"/>
          </w:rPr>
          <w:t>EOI</w:t>
        </w:r>
        <w:r w:rsidR="006F41EF" w:rsidRPr="0055234E">
          <w:rPr>
            <w:rStyle w:val="Hyperlink"/>
            <w:smallCaps w:val="0"/>
            <w:color w:val="auto"/>
            <w:u w:val="none"/>
          </w:rPr>
          <w:t xml:space="preserve"> template</w:t>
        </w:r>
      </w:hyperlink>
      <w:r w:rsidR="006F41EF" w:rsidRPr="0055234E">
        <w:rPr>
          <w:b w:val="0"/>
          <w:smallCaps w:val="0"/>
        </w:rPr>
        <w:t>. A</w:t>
      </w:r>
      <w:r w:rsidR="00027861" w:rsidRPr="0055234E">
        <w:rPr>
          <w:b w:val="0"/>
          <w:smallCaps w:val="0"/>
        </w:rPr>
        <w:t xml:space="preserve">ll </w:t>
      </w:r>
      <w:r w:rsidRPr="0055234E">
        <w:rPr>
          <w:b w:val="0"/>
          <w:smallCaps w:val="0"/>
        </w:rPr>
        <w:t>EOIs</w:t>
      </w:r>
      <w:r w:rsidR="00027861" w:rsidRPr="0055234E">
        <w:rPr>
          <w:b w:val="0"/>
          <w:smallCaps w:val="0"/>
        </w:rPr>
        <w:t xml:space="preserve"> must be submitted</w:t>
      </w:r>
      <w:r w:rsidR="00F861E5" w:rsidRPr="0055234E">
        <w:rPr>
          <w:b w:val="0"/>
          <w:smallCaps w:val="0"/>
        </w:rPr>
        <w:t xml:space="preserve"> to WCMICS via the </w:t>
      </w:r>
      <w:r w:rsidR="00480818" w:rsidRPr="0055234E">
        <w:rPr>
          <w:b w:val="0"/>
          <w:smallCaps w:val="0"/>
        </w:rPr>
        <w:t xml:space="preserve">health service’s </w:t>
      </w:r>
      <w:r w:rsidR="001C441B" w:rsidRPr="0055234E">
        <w:rPr>
          <w:b w:val="0"/>
          <w:smallCaps w:val="0"/>
        </w:rPr>
        <w:t>n</w:t>
      </w:r>
      <w:r w:rsidR="00F861E5" w:rsidRPr="0055234E">
        <w:rPr>
          <w:b w:val="0"/>
          <w:smallCaps w:val="0"/>
        </w:rPr>
        <w:t xml:space="preserve">ominated </w:t>
      </w:r>
      <w:r w:rsidR="00166670" w:rsidRPr="0055234E">
        <w:rPr>
          <w:b w:val="0"/>
          <w:smallCaps w:val="0"/>
        </w:rPr>
        <w:t>representative</w:t>
      </w:r>
      <w:r w:rsidR="0055234E">
        <w:rPr>
          <w:b w:val="0"/>
          <w:smallCaps w:val="0"/>
        </w:rPr>
        <w:t>s</w:t>
      </w:r>
      <w:r w:rsidR="0016712E" w:rsidRPr="0055234E">
        <w:rPr>
          <w:b w:val="0"/>
          <w:smallCaps w:val="0"/>
        </w:rPr>
        <w:t xml:space="preserve"> as listed in</w:t>
      </w:r>
      <w:r w:rsidR="006F41EF" w:rsidRPr="0055234E">
        <w:rPr>
          <w:b w:val="0"/>
          <w:smallCaps w:val="0"/>
        </w:rPr>
        <w:t xml:space="preserve"> </w:t>
      </w:r>
      <w:r w:rsidR="006F41EF" w:rsidRPr="0055234E">
        <w:rPr>
          <w:i/>
          <w:smallCaps w:val="0"/>
        </w:rPr>
        <w:t xml:space="preserve">Table </w:t>
      </w:r>
      <w:r w:rsidR="003913C7">
        <w:rPr>
          <w:i/>
          <w:smallCaps w:val="0"/>
        </w:rPr>
        <w:t>1</w:t>
      </w:r>
      <w:r w:rsidR="006F41EF" w:rsidRPr="0055234E">
        <w:rPr>
          <w:b w:val="0"/>
          <w:smallCaps w:val="0"/>
        </w:rPr>
        <w:t xml:space="preserve"> below.</w:t>
      </w:r>
      <w:bookmarkEnd w:id="38"/>
      <w:bookmarkEnd w:id="39"/>
      <w:r w:rsidR="007555F2" w:rsidRPr="0055234E">
        <w:rPr>
          <w:b w:val="0"/>
          <w:smallCaps w:val="0"/>
        </w:rPr>
        <w:t xml:space="preserve">  There is no limit on the number of EOIs that a health service can submit but health services are required to rank their submitted EOIs in order of alignment with local organisational priorities.  This ranking will be used by WCMICS to shortlist EOIs in the event that there is not capacity to </w:t>
      </w:r>
      <w:r w:rsidR="003138F8" w:rsidRPr="0055234E">
        <w:rPr>
          <w:b w:val="0"/>
          <w:smallCaps w:val="0"/>
        </w:rPr>
        <w:t>evaluate</w:t>
      </w:r>
      <w:r w:rsidR="007555F2" w:rsidRPr="0055234E">
        <w:rPr>
          <w:b w:val="0"/>
          <w:smallCaps w:val="0"/>
        </w:rPr>
        <w:t xml:space="preserve"> all EOIs </w:t>
      </w:r>
      <w:r w:rsidR="003138F8" w:rsidRPr="0055234E">
        <w:rPr>
          <w:b w:val="0"/>
          <w:smallCaps w:val="0"/>
        </w:rPr>
        <w:t>at</w:t>
      </w:r>
      <w:r w:rsidR="007555F2" w:rsidRPr="0055234E">
        <w:rPr>
          <w:b w:val="0"/>
          <w:smallCaps w:val="0"/>
        </w:rPr>
        <w:t xml:space="preserve"> the project pitch session.</w:t>
      </w:r>
    </w:p>
    <w:p w14:paraId="446801D2" w14:textId="48DEE5C9" w:rsidR="003913C7" w:rsidRDefault="003913C7">
      <w:pPr>
        <w:rPr>
          <w:rFonts w:ascii="Arial" w:hAnsi="Arial" w:cs="Arial"/>
          <w:bCs/>
          <w:sz w:val="20"/>
          <w:szCs w:val="20"/>
        </w:rPr>
      </w:pPr>
      <w:r>
        <w:rPr>
          <w:b/>
          <w:smallCaps/>
        </w:rPr>
        <w:br w:type="page"/>
      </w:r>
    </w:p>
    <w:p w14:paraId="2A2236AC" w14:textId="77777777" w:rsidR="003E1351" w:rsidRPr="0055234E" w:rsidRDefault="003E1351" w:rsidP="008F562D">
      <w:pPr>
        <w:pStyle w:val="Text"/>
        <w:spacing w:beforeLines="40" w:before="96" w:after="120" w:line="300" w:lineRule="auto"/>
        <w:jc w:val="left"/>
        <w:rPr>
          <w:b w:val="0"/>
          <w:smallCaps w:val="0"/>
        </w:rPr>
      </w:pPr>
    </w:p>
    <w:tbl>
      <w:tblPr>
        <w:tblpPr w:leftFromText="180" w:rightFromText="180" w:vertAnchor="text" w:horzAnchor="margin" w:tblpY="10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1C0" w:firstRow="0" w:lastRow="1" w:firstColumn="1" w:lastColumn="1" w:noHBand="0" w:noVBand="0"/>
      </w:tblPr>
      <w:tblGrid>
        <w:gridCol w:w="2694"/>
        <w:gridCol w:w="3793"/>
        <w:gridCol w:w="3544"/>
      </w:tblGrid>
      <w:tr w:rsidR="00207480" w:rsidRPr="0055234E" w14:paraId="3F42533D" w14:textId="77777777" w:rsidTr="009E58A2">
        <w:trPr>
          <w:trHeight w:val="466"/>
        </w:trPr>
        <w:tc>
          <w:tcPr>
            <w:tcW w:w="2694" w:type="dxa"/>
            <w:vMerge w:val="restart"/>
            <w:shd w:val="clear" w:color="auto" w:fill="C6D9F1" w:themeFill="text2" w:themeFillTint="33"/>
            <w:vAlign w:val="center"/>
          </w:tcPr>
          <w:p w14:paraId="163A9B43" w14:textId="044775E5" w:rsidR="00207480" w:rsidRPr="0055234E" w:rsidRDefault="00207480" w:rsidP="009E58A2">
            <w:pPr>
              <w:pStyle w:val="Text"/>
              <w:spacing w:beforeLines="40" w:before="96" w:line="276" w:lineRule="auto"/>
              <w:jc w:val="left"/>
              <w:rPr>
                <w:smallCaps w:val="0"/>
              </w:rPr>
            </w:pPr>
            <w:bookmarkStart w:id="40" w:name="_Toc14100817"/>
            <w:bookmarkStart w:id="41" w:name="_Toc14100961"/>
            <w:r w:rsidRPr="0055234E">
              <w:rPr>
                <w:smallCaps w:val="0"/>
              </w:rPr>
              <w:t>Health Service</w:t>
            </w:r>
            <w:bookmarkEnd w:id="40"/>
            <w:bookmarkEnd w:id="41"/>
          </w:p>
        </w:tc>
        <w:tc>
          <w:tcPr>
            <w:tcW w:w="7337" w:type="dxa"/>
            <w:gridSpan w:val="2"/>
            <w:shd w:val="clear" w:color="auto" w:fill="C6D9F1" w:themeFill="text2" w:themeFillTint="33"/>
            <w:vAlign w:val="center"/>
          </w:tcPr>
          <w:p w14:paraId="301C0D98" w14:textId="60ECBED1" w:rsidR="00207480" w:rsidRPr="0055234E" w:rsidRDefault="00207480" w:rsidP="009E58A2">
            <w:pPr>
              <w:pStyle w:val="Text"/>
              <w:spacing w:beforeLines="40" w:before="96" w:line="276" w:lineRule="auto"/>
              <w:jc w:val="center"/>
              <w:rPr>
                <w:smallCaps w:val="0"/>
              </w:rPr>
            </w:pPr>
            <w:r w:rsidRPr="0055234E">
              <w:rPr>
                <w:smallCaps w:val="0"/>
              </w:rPr>
              <w:t>Nominated representatives</w:t>
            </w:r>
          </w:p>
        </w:tc>
      </w:tr>
      <w:tr w:rsidR="00207480" w:rsidRPr="0055234E" w14:paraId="4D2209D0" w14:textId="77777777" w:rsidTr="009E58A2">
        <w:trPr>
          <w:trHeight w:val="466"/>
        </w:trPr>
        <w:tc>
          <w:tcPr>
            <w:tcW w:w="2694" w:type="dxa"/>
            <w:vMerge/>
            <w:shd w:val="clear" w:color="auto" w:fill="C6D9F1" w:themeFill="text2" w:themeFillTint="33"/>
          </w:tcPr>
          <w:p w14:paraId="60E9558B" w14:textId="6161E97E" w:rsidR="00207480" w:rsidRPr="0055234E" w:rsidRDefault="00207480" w:rsidP="009E58A2">
            <w:pPr>
              <w:pStyle w:val="Text"/>
              <w:spacing w:beforeLines="40" w:before="96" w:line="276" w:lineRule="auto"/>
              <w:jc w:val="left"/>
              <w:rPr>
                <w:smallCaps w:val="0"/>
              </w:rPr>
            </w:pPr>
          </w:p>
        </w:tc>
        <w:tc>
          <w:tcPr>
            <w:tcW w:w="3793" w:type="dxa"/>
            <w:shd w:val="clear" w:color="auto" w:fill="C6D9F1" w:themeFill="text2" w:themeFillTint="33"/>
          </w:tcPr>
          <w:p w14:paraId="7283AD4E" w14:textId="173AD921" w:rsidR="00207480" w:rsidRPr="0055234E" w:rsidRDefault="00207480" w:rsidP="009E58A2">
            <w:pPr>
              <w:pStyle w:val="Text"/>
              <w:spacing w:beforeLines="40" w:before="96" w:line="276" w:lineRule="auto"/>
              <w:jc w:val="left"/>
              <w:rPr>
                <w:smallCaps w:val="0"/>
              </w:rPr>
            </w:pPr>
            <w:bookmarkStart w:id="42" w:name="_Toc14100818"/>
            <w:bookmarkStart w:id="43" w:name="_Toc14100962"/>
            <w:r w:rsidRPr="0055234E">
              <w:rPr>
                <w:smallCaps w:val="0"/>
              </w:rPr>
              <w:t>Clinical / operations lead</w:t>
            </w:r>
            <w:bookmarkEnd w:id="42"/>
            <w:bookmarkEnd w:id="43"/>
          </w:p>
        </w:tc>
        <w:tc>
          <w:tcPr>
            <w:tcW w:w="3544" w:type="dxa"/>
            <w:shd w:val="clear" w:color="auto" w:fill="C6D9F1" w:themeFill="text2" w:themeFillTint="33"/>
          </w:tcPr>
          <w:p w14:paraId="409C742F" w14:textId="63509F02" w:rsidR="00207480" w:rsidRPr="0055234E" w:rsidRDefault="00207480" w:rsidP="009E58A2">
            <w:pPr>
              <w:pStyle w:val="Text"/>
              <w:spacing w:beforeLines="40" w:before="96" w:line="276" w:lineRule="auto"/>
              <w:jc w:val="left"/>
              <w:rPr>
                <w:smallCaps w:val="0"/>
              </w:rPr>
            </w:pPr>
            <w:r w:rsidRPr="0055234E">
              <w:rPr>
                <w:smallCaps w:val="0"/>
              </w:rPr>
              <w:t>Executive lead</w:t>
            </w:r>
          </w:p>
        </w:tc>
      </w:tr>
      <w:tr w:rsidR="00207480" w:rsidRPr="0055234E" w14:paraId="22413084" w14:textId="77777777" w:rsidTr="009E58A2">
        <w:trPr>
          <w:trHeight w:val="737"/>
        </w:trPr>
        <w:tc>
          <w:tcPr>
            <w:tcW w:w="2694" w:type="dxa"/>
            <w:shd w:val="clear" w:color="auto" w:fill="auto"/>
          </w:tcPr>
          <w:p w14:paraId="2DDF4921" w14:textId="3D9641C2" w:rsidR="00207480" w:rsidRPr="0055234E" w:rsidRDefault="00207480" w:rsidP="009E58A2">
            <w:pPr>
              <w:pStyle w:val="Text"/>
              <w:spacing w:beforeLines="40" w:before="96" w:line="300" w:lineRule="auto"/>
              <w:jc w:val="left"/>
              <w:rPr>
                <w:b w:val="0"/>
                <w:smallCaps w:val="0"/>
                <w:sz w:val="16"/>
                <w:szCs w:val="16"/>
              </w:rPr>
            </w:pPr>
            <w:bookmarkStart w:id="44" w:name="_Toc14100820"/>
            <w:bookmarkStart w:id="45" w:name="_Toc14100964"/>
            <w:bookmarkStart w:id="46" w:name="_Toc14100813"/>
            <w:bookmarkStart w:id="47" w:name="_Toc14100957"/>
            <w:r w:rsidRPr="0055234E">
              <w:rPr>
                <w:b w:val="0"/>
                <w:smallCaps w:val="0"/>
                <w:sz w:val="16"/>
                <w:szCs w:val="16"/>
              </w:rPr>
              <w:t xml:space="preserve">Melbourne </w:t>
            </w:r>
            <w:bookmarkEnd w:id="44"/>
            <w:bookmarkEnd w:id="45"/>
            <w:r w:rsidRPr="0055234E">
              <w:rPr>
                <w:b w:val="0"/>
                <w:smallCaps w:val="0"/>
                <w:sz w:val="16"/>
                <w:szCs w:val="16"/>
              </w:rPr>
              <w:t>Health</w:t>
            </w:r>
          </w:p>
        </w:tc>
        <w:tc>
          <w:tcPr>
            <w:tcW w:w="3793" w:type="dxa"/>
            <w:shd w:val="clear" w:color="auto" w:fill="auto"/>
            <w:vAlign w:val="center"/>
          </w:tcPr>
          <w:p w14:paraId="311D293E" w14:textId="3B4D5EB7" w:rsidR="00476F86" w:rsidRPr="0055234E" w:rsidRDefault="003E1351" w:rsidP="009E58A2">
            <w:pPr>
              <w:pStyle w:val="Text"/>
              <w:spacing w:beforeLines="40" w:before="96" w:line="300" w:lineRule="auto"/>
              <w:jc w:val="left"/>
              <w:rPr>
                <w:b w:val="0"/>
                <w:i/>
                <w:smallCaps w:val="0"/>
                <w:sz w:val="16"/>
                <w:szCs w:val="16"/>
              </w:rPr>
            </w:pPr>
            <w:bookmarkStart w:id="48" w:name="_Toc14100821"/>
            <w:bookmarkStart w:id="49" w:name="_Toc14100965"/>
            <w:r w:rsidRPr="00894EA9">
              <w:rPr>
                <w:b w:val="0"/>
                <w:smallCaps w:val="0"/>
                <w:sz w:val="16"/>
                <w:szCs w:val="16"/>
              </w:rPr>
              <w:t>Kristie Mackenzie</w:t>
            </w:r>
            <w:r>
              <w:rPr>
                <w:color w:val="1F497D"/>
              </w:rPr>
              <w:t xml:space="preserve"> </w:t>
            </w:r>
            <w:r w:rsidR="00476F86" w:rsidRPr="0055234E">
              <w:rPr>
                <w:b w:val="0"/>
                <w:smallCaps w:val="0"/>
                <w:sz w:val="16"/>
                <w:szCs w:val="16"/>
              </w:rPr>
              <w:t xml:space="preserve">– </w:t>
            </w:r>
            <w:r>
              <w:rPr>
                <w:b w:val="0"/>
                <w:smallCaps w:val="0"/>
                <w:sz w:val="16"/>
                <w:szCs w:val="16"/>
              </w:rPr>
              <w:t xml:space="preserve">Director </w:t>
            </w:r>
            <w:r w:rsidR="007A58EC" w:rsidRPr="0055234E">
              <w:rPr>
                <w:b w:val="0"/>
                <w:smallCaps w:val="0"/>
                <w:sz w:val="16"/>
                <w:szCs w:val="16"/>
              </w:rPr>
              <w:t>Nursing and Operations Manager, Medical Services</w:t>
            </w:r>
            <w:bookmarkEnd w:id="48"/>
            <w:bookmarkEnd w:id="49"/>
            <w:r w:rsidR="00476F86" w:rsidRPr="0055234E">
              <w:rPr>
                <w:b w:val="0"/>
                <w:smallCaps w:val="0"/>
                <w:sz w:val="16"/>
                <w:szCs w:val="16"/>
              </w:rPr>
              <w:br/>
            </w:r>
            <w:hyperlink r:id="rId14" w:history="1">
              <w:r w:rsidRPr="00894EA9">
                <w:rPr>
                  <w:rStyle w:val="Hyperlink"/>
                  <w:b w:val="0"/>
                  <w:i w:val="0"/>
                  <w:smallCaps w:val="0"/>
                  <w:sz w:val="16"/>
                  <w:szCs w:val="16"/>
                </w:rPr>
                <w:t>Kristie.Mackenzie@mh.org.au</w:t>
              </w:r>
            </w:hyperlink>
            <w:r w:rsidR="00894EA9" w:rsidRPr="00894EA9">
              <w:rPr>
                <w:rStyle w:val="Hyperlink"/>
                <w:b w:val="0"/>
                <w:i w:val="0"/>
                <w:smallCaps w:val="0"/>
                <w:sz w:val="16"/>
                <w:szCs w:val="16"/>
                <w:u w:val="none"/>
              </w:rPr>
              <w:t xml:space="preserve"> |</w:t>
            </w:r>
            <w:bookmarkStart w:id="50" w:name="_Toc14100823"/>
            <w:bookmarkStart w:id="51" w:name="_Toc14100967"/>
            <w:r w:rsidR="00894EA9" w:rsidRPr="00894EA9">
              <w:rPr>
                <w:rStyle w:val="Hyperlink"/>
                <w:b w:val="0"/>
                <w:i w:val="0"/>
                <w:smallCaps w:val="0"/>
                <w:sz w:val="16"/>
                <w:szCs w:val="16"/>
                <w:u w:val="none"/>
              </w:rPr>
              <w:t xml:space="preserve"> </w:t>
            </w:r>
            <w:r w:rsidRPr="00894EA9">
              <w:rPr>
                <w:b w:val="0"/>
                <w:sz w:val="16"/>
                <w:szCs w:val="16"/>
              </w:rPr>
              <w:t>0413</w:t>
            </w:r>
            <w:r w:rsidR="00894EA9" w:rsidRPr="00894EA9">
              <w:rPr>
                <w:b w:val="0"/>
                <w:sz w:val="16"/>
                <w:szCs w:val="16"/>
              </w:rPr>
              <w:t xml:space="preserve"> </w:t>
            </w:r>
            <w:r w:rsidRPr="00894EA9">
              <w:rPr>
                <w:b w:val="0"/>
                <w:sz w:val="16"/>
                <w:szCs w:val="16"/>
              </w:rPr>
              <w:t>563</w:t>
            </w:r>
            <w:r w:rsidR="00894EA9" w:rsidRPr="00894EA9">
              <w:rPr>
                <w:b w:val="0"/>
                <w:sz w:val="16"/>
                <w:szCs w:val="16"/>
              </w:rPr>
              <w:t xml:space="preserve"> </w:t>
            </w:r>
            <w:r w:rsidRPr="00894EA9">
              <w:rPr>
                <w:b w:val="0"/>
                <w:sz w:val="16"/>
                <w:szCs w:val="16"/>
              </w:rPr>
              <w:t>593</w:t>
            </w:r>
            <w:bookmarkEnd w:id="50"/>
            <w:bookmarkEnd w:id="51"/>
          </w:p>
        </w:tc>
        <w:tc>
          <w:tcPr>
            <w:tcW w:w="3544" w:type="dxa"/>
            <w:shd w:val="clear" w:color="auto" w:fill="auto"/>
            <w:vAlign w:val="center"/>
          </w:tcPr>
          <w:p w14:paraId="1C7DD42B" w14:textId="03E30C29" w:rsidR="00207480" w:rsidRPr="0055234E" w:rsidRDefault="007A58EC" w:rsidP="009E58A2">
            <w:pPr>
              <w:pStyle w:val="Text"/>
              <w:spacing w:beforeLines="40" w:before="96" w:line="300" w:lineRule="auto"/>
              <w:jc w:val="left"/>
              <w:rPr>
                <w:b w:val="0"/>
                <w:smallCaps w:val="0"/>
                <w:sz w:val="16"/>
                <w:szCs w:val="16"/>
              </w:rPr>
            </w:pPr>
            <w:r w:rsidRPr="0055234E">
              <w:rPr>
                <w:b w:val="0"/>
                <w:smallCaps w:val="0"/>
                <w:sz w:val="16"/>
                <w:szCs w:val="16"/>
              </w:rPr>
              <w:t>A/Professor Kirsty Buising – Medical Director, Medical Services</w:t>
            </w:r>
            <w:r w:rsidRPr="0055234E">
              <w:rPr>
                <w:b w:val="0"/>
                <w:smallCaps w:val="0"/>
                <w:sz w:val="16"/>
                <w:szCs w:val="16"/>
              </w:rPr>
              <w:br/>
            </w:r>
            <w:hyperlink r:id="rId15" w:history="1">
              <w:r w:rsidRPr="0055234E">
                <w:rPr>
                  <w:rStyle w:val="Hyperlink"/>
                  <w:b w:val="0"/>
                  <w:i w:val="0"/>
                  <w:smallCaps w:val="0"/>
                  <w:sz w:val="16"/>
                  <w:szCs w:val="16"/>
                </w:rPr>
                <w:t>Kirsty.buising@mh.org.au</w:t>
              </w:r>
            </w:hyperlink>
            <w:r w:rsidRPr="0055234E">
              <w:rPr>
                <w:b w:val="0"/>
                <w:smallCaps w:val="0"/>
                <w:sz w:val="16"/>
                <w:szCs w:val="16"/>
              </w:rPr>
              <w:t xml:space="preserve"> </w:t>
            </w:r>
          </w:p>
        </w:tc>
      </w:tr>
      <w:tr w:rsidR="00B80F69" w:rsidRPr="0055234E" w14:paraId="35673CE3" w14:textId="77777777" w:rsidTr="009E58A2">
        <w:trPr>
          <w:trHeight w:val="737"/>
        </w:trPr>
        <w:tc>
          <w:tcPr>
            <w:tcW w:w="2694" w:type="dxa"/>
            <w:shd w:val="clear" w:color="auto" w:fill="auto"/>
          </w:tcPr>
          <w:p w14:paraId="39EF08F4" w14:textId="581FC7B2" w:rsidR="00B80F69" w:rsidRPr="0055234E" w:rsidRDefault="00B80F69" w:rsidP="009E58A2">
            <w:pPr>
              <w:pStyle w:val="Text"/>
              <w:spacing w:beforeLines="40" w:before="96" w:line="300" w:lineRule="auto"/>
              <w:jc w:val="left"/>
              <w:rPr>
                <w:b w:val="0"/>
                <w:smallCaps w:val="0"/>
                <w:sz w:val="16"/>
                <w:szCs w:val="16"/>
              </w:rPr>
            </w:pPr>
            <w:bookmarkStart w:id="52" w:name="_Toc14100824"/>
            <w:bookmarkStart w:id="53" w:name="_Toc14100968"/>
            <w:r w:rsidRPr="0055234E">
              <w:rPr>
                <w:b w:val="0"/>
                <w:smallCaps w:val="0"/>
                <w:sz w:val="16"/>
                <w:szCs w:val="16"/>
              </w:rPr>
              <w:t>Peter MacCallum Cancer Centre</w:t>
            </w:r>
            <w:bookmarkEnd w:id="52"/>
            <w:bookmarkEnd w:id="53"/>
            <w:r w:rsidRPr="0055234E">
              <w:rPr>
                <w:b w:val="0"/>
                <w:smallCaps w:val="0"/>
                <w:sz w:val="16"/>
                <w:szCs w:val="16"/>
              </w:rPr>
              <w:t xml:space="preserve"> </w:t>
            </w:r>
          </w:p>
        </w:tc>
        <w:tc>
          <w:tcPr>
            <w:tcW w:w="3793" w:type="dxa"/>
            <w:shd w:val="clear" w:color="auto" w:fill="auto"/>
            <w:vAlign w:val="center"/>
          </w:tcPr>
          <w:p w14:paraId="223739AE" w14:textId="27400E70" w:rsidR="00B80F69" w:rsidRPr="0055234E" w:rsidRDefault="00220AC7" w:rsidP="009E58A2">
            <w:pPr>
              <w:pStyle w:val="Text"/>
              <w:spacing w:beforeLines="40" w:before="96" w:line="300" w:lineRule="auto"/>
              <w:jc w:val="left"/>
              <w:rPr>
                <w:b w:val="0"/>
                <w:smallCaps w:val="0"/>
                <w:sz w:val="16"/>
                <w:szCs w:val="16"/>
              </w:rPr>
            </w:pPr>
            <w:r w:rsidRPr="0055234E">
              <w:rPr>
                <w:b w:val="0"/>
                <w:smallCaps w:val="0"/>
                <w:sz w:val="16"/>
                <w:szCs w:val="16"/>
              </w:rPr>
              <w:t>A/Prof Kate Burbury - Consultant Haematologist, Director, Digital and Healthcare Innovations</w:t>
            </w:r>
            <w:r w:rsidR="00FA6500" w:rsidRPr="0055234E">
              <w:rPr>
                <w:b w:val="0"/>
                <w:smallCaps w:val="0"/>
                <w:sz w:val="16"/>
                <w:szCs w:val="16"/>
              </w:rPr>
              <w:br/>
            </w:r>
            <w:hyperlink r:id="rId16" w:history="1">
              <w:r w:rsidR="00FA6500" w:rsidRPr="0055234E">
                <w:rPr>
                  <w:rStyle w:val="Hyperlink"/>
                  <w:b w:val="0"/>
                  <w:i w:val="0"/>
                  <w:smallCaps w:val="0"/>
                  <w:sz w:val="16"/>
                  <w:szCs w:val="16"/>
                </w:rPr>
                <w:t>kate.burbury@petermac.org</w:t>
              </w:r>
            </w:hyperlink>
            <w:r w:rsidR="00FA6500" w:rsidRPr="0055234E">
              <w:rPr>
                <w:b w:val="0"/>
                <w:smallCaps w:val="0"/>
                <w:sz w:val="16"/>
                <w:szCs w:val="16"/>
              </w:rPr>
              <w:t xml:space="preserve"> | 03 8559 8425</w:t>
            </w:r>
          </w:p>
        </w:tc>
        <w:tc>
          <w:tcPr>
            <w:tcW w:w="3544" w:type="dxa"/>
            <w:shd w:val="clear" w:color="auto" w:fill="auto"/>
            <w:vAlign w:val="center"/>
          </w:tcPr>
          <w:p w14:paraId="66E334A3" w14:textId="5DC682FA" w:rsidR="00B80F69" w:rsidRPr="0055234E" w:rsidRDefault="00D90240" w:rsidP="009E58A2">
            <w:pPr>
              <w:pStyle w:val="Text"/>
              <w:spacing w:beforeLines="40" w:before="96" w:line="300" w:lineRule="auto"/>
              <w:jc w:val="left"/>
              <w:rPr>
                <w:b w:val="0"/>
                <w:smallCaps w:val="0"/>
                <w:sz w:val="16"/>
                <w:szCs w:val="16"/>
              </w:rPr>
            </w:pPr>
            <w:r w:rsidRPr="0055234E">
              <w:rPr>
                <w:b w:val="0"/>
                <w:smallCaps w:val="0"/>
                <w:sz w:val="16"/>
                <w:szCs w:val="16"/>
              </w:rPr>
              <w:t>Geraldine McDonald - Director of Prevention and Wellbeing</w:t>
            </w:r>
            <w:r w:rsidRPr="0055234E">
              <w:rPr>
                <w:b w:val="0"/>
                <w:smallCaps w:val="0"/>
                <w:sz w:val="16"/>
                <w:szCs w:val="16"/>
              </w:rPr>
              <w:br/>
            </w:r>
            <w:hyperlink r:id="rId17" w:history="1">
              <w:r w:rsidRPr="0055234E">
                <w:rPr>
                  <w:rStyle w:val="Hyperlink"/>
                  <w:b w:val="0"/>
                  <w:i w:val="0"/>
                  <w:smallCaps w:val="0"/>
                  <w:sz w:val="14"/>
                  <w:szCs w:val="16"/>
                </w:rPr>
                <w:t>Geraldine.McDonald@petermac.org</w:t>
              </w:r>
            </w:hyperlink>
            <w:r w:rsidRPr="0055234E">
              <w:rPr>
                <w:b w:val="0"/>
                <w:smallCaps w:val="0"/>
                <w:sz w:val="14"/>
                <w:szCs w:val="16"/>
              </w:rPr>
              <w:t xml:space="preserve"> | </w:t>
            </w:r>
            <w:r w:rsidRPr="0055234E">
              <w:rPr>
                <w:b w:val="0"/>
                <w:smallCaps w:val="0"/>
                <w:sz w:val="16"/>
                <w:szCs w:val="16"/>
              </w:rPr>
              <w:t>03 8559 6265</w:t>
            </w:r>
          </w:p>
        </w:tc>
      </w:tr>
      <w:tr w:rsidR="0051235F" w:rsidRPr="0055234E" w14:paraId="751B00B1" w14:textId="77777777" w:rsidTr="009E58A2">
        <w:trPr>
          <w:trHeight w:val="510"/>
        </w:trPr>
        <w:tc>
          <w:tcPr>
            <w:tcW w:w="2694" w:type="dxa"/>
            <w:shd w:val="clear" w:color="auto" w:fill="auto"/>
          </w:tcPr>
          <w:p w14:paraId="046A86A2" w14:textId="7DA69184" w:rsidR="0051235F" w:rsidRPr="0055234E" w:rsidRDefault="0051235F" w:rsidP="009E58A2">
            <w:pPr>
              <w:pStyle w:val="Text"/>
              <w:spacing w:beforeLines="40" w:before="96" w:line="300" w:lineRule="auto"/>
              <w:jc w:val="left"/>
              <w:rPr>
                <w:b w:val="0"/>
                <w:smallCaps w:val="0"/>
                <w:sz w:val="16"/>
                <w:szCs w:val="16"/>
              </w:rPr>
            </w:pPr>
            <w:r w:rsidRPr="0055234E">
              <w:rPr>
                <w:b w:val="0"/>
                <w:smallCaps w:val="0"/>
                <w:sz w:val="16"/>
                <w:szCs w:val="16"/>
              </w:rPr>
              <w:t>Royal Victorian Eye &amp; Ear Hospital</w:t>
            </w:r>
          </w:p>
        </w:tc>
        <w:tc>
          <w:tcPr>
            <w:tcW w:w="7337" w:type="dxa"/>
            <w:gridSpan w:val="2"/>
            <w:shd w:val="clear" w:color="auto" w:fill="auto"/>
            <w:vAlign w:val="center"/>
          </w:tcPr>
          <w:p w14:paraId="1DE39376" w14:textId="0FA9298C" w:rsidR="00894EA9" w:rsidRPr="009E58A2" w:rsidRDefault="00894EA9" w:rsidP="009E58A2">
            <w:pPr>
              <w:jc w:val="center"/>
              <w:rPr>
                <w:rFonts w:ascii="Arial" w:hAnsi="Arial" w:cs="Arial"/>
                <w:bCs/>
                <w:sz w:val="16"/>
                <w:szCs w:val="16"/>
              </w:rPr>
            </w:pPr>
            <w:r w:rsidRPr="009E58A2">
              <w:rPr>
                <w:rFonts w:ascii="Arial" w:hAnsi="Arial" w:cs="Arial"/>
                <w:bCs/>
                <w:sz w:val="16"/>
                <w:szCs w:val="16"/>
              </w:rPr>
              <w:t>Fiona Moran - Acting Director Ambulatory Services</w:t>
            </w:r>
          </w:p>
          <w:p w14:paraId="08F68A0E" w14:textId="2BEE9283" w:rsidR="0051235F" w:rsidRPr="009E58A2" w:rsidRDefault="00717311" w:rsidP="009E58A2">
            <w:pPr>
              <w:jc w:val="center"/>
              <w:rPr>
                <w:rFonts w:ascii="Arial" w:hAnsi="Arial" w:cs="Arial"/>
                <w:bCs/>
                <w:sz w:val="16"/>
                <w:szCs w:val="16"/>
              </w:rPr>
            </w:pPr>
            <w:hyperlink r:id="rId18" w:history="1">
              <w:r w:rsidR="00894EA9" w:rsidRPr="009E58A2">
                <w:rPr>
                  <w:rStyle w:val="Hyperlink"/>
                  <w:rFonts w:ascii="Arial" w:hAnsi="Arial" w:cs="Arial"/>
                  <w:i w:val="0"/>
                  <w:sz w:val="16"/>
                  <w:szCs w:val="16"/>
                </w:rPr>
                <w:t>fiona.moran@eyeandear.org.au</w:t>
              </w:r>
            </w:hyperlink>
            <w:r w:rsidR="00894EA9" w:rsidRPr="009E58A2">
              <w:rPr>
                <w:rFonts w:ascii="Arial" w:hAnsi="Arial" w:cs="Arial"/>
                <w:bCs/>
                <w:sz w:val="16"/>
                <w:szCs w:val="16"/>
              </w:rPr>
              <w:t xml:space="preserve"> | 03 9929 8068</w:t>
            </w:r>
          </w:p>
        </w:tc>
      </w:tr>
      <w:tr w:rsidR="00B80F69" w:rsidRPr="0055234E" w14:paraId="32134CB3" w14:textId="77777777" w:rsidTr="009E58A2">
        <w:trPr>
          <w:trHeight w:val="737"/>
        </w:trPr>
        <w:tc>
          <w:tcPr>
            <w:tcW w:w="2694" w:type="dxa"/>
            <w:shd w:val="clear" w:color="auto" w:fill="auto"/>
          </w:tcPr>
          <w:p w14:paraId="5497AAFA" w14:textId="3373EB26" w:rsidR="00B80F69" w:rsidRPr="0055234E" w:rsidRDefault="00207480" w:rsidP="009E58A2">
            <w:pPr>
              <w:pStyle w:val="Text"/>
              <w:spacing w:beforeLines="40" w:before="96" w:line="300" w:lineRule="auto"/>
              <w:jc w:val="left"/>
              <w:rPr>
                <w:b w:val="0"/>
                <w:smallCaps w:val="0"/>
                <w:sz w:val="16"/>
                <w:szCs w:val="16"/>
              </w:rPr>
            </w:pPr>
            <w:bookmarkStart w:id="54" w:name="_Toc14100827"/>
            <w:bookmarkStart w:id="55" w:name="_Toc14100971"/>
            <w:r w:rsidRPr="0055234E">
              <w:rPr>
                <w:b w:val="0"/>
                <w:smallCaps w:val="0"/>
                <w:sz w:val="16"/>
                <w:szCs w:val="16"/>
              </w:rPr>
              <w:t>Royal</w:t>
            </w:r>
            <w:r w:rsidR="00B80F69" w:rsidRPr="0055234E">
              <w:rPr>
                <w:b w:val="0"/>
                <w:smallCaps w:val="0"/>
                <w:sz w:val="16"/>
                <w:szCs w:val="16"/>
              </w:rPr>
              <w:t xml:space="preserve"> Women’s</w:t>
            </w:r>
            <w:bookmarkEnd w:id="54"/>
            <w:bookmarkEnd w:id="55"/>
            <w:r w:rsidR="00B80F69" w:rsidRPr="0055234E">
              <w:rPr>
                <w:b w:val="0"/>
                <w:smallCaps w:val="0"/>
                <w:sz w:val="16"/>
                <w:szCs w:val="16"/>
              </w:rPr>
              <w:t xml:space="preserve"> </w:t>
            </w:r>
            <w:r w:rsidRPr="0055234E">
              <w:rPr>
                <w:b w:val="0"/>
                <w:smallCaps w:val="0"/>
                <w:sz w:val="16"/>
                <w:szCs w:val="16"/>
              </w:rPr>
              <w:t>Hospital</w:t>
            </w:r>
          </w:p>
        </w:tc>
        <w:tc>
          <w:tcPr>
            <w:tcW w:w="3793" w:type="dxa"/>
            <w:shd w:val="clear" w:color="auto" w:fill="auto"/>
            <w:vAlign w:val="center"/>
          </w:tcPr>
          <w:p w14:paraId="598722D8" w14:textId="34E9A5AC" w:rsidR="00FB1634" w:rsidRPr="0055234E" w:rsidRDefault="00587030" w:rsidP="009E58A2">
            <w:pPr>
              <w:pStyle w:val="Text"/>
              <w:spacing w:beforeLines="40" w:before="96" w:line="300" w:lineRule="auto"/>
              <w:jc w:val="left"/>
              <w:rPr>
                <w:b w:val="0"/>
                <w:i/>
                <w:smallCaps w:val="0"/>
                <w:sz w:val="16"/>
                <w:szCs w:val="16"/>
              </w:rPr>
            </w:pPr>
            <w:r w:rsidRPr="0055234E">
              <w:rPr>
                <w:b w:val="0"/>
                <w:smallCaps w:val="0"/>
                <w:sz w:val="16"/>
                <w:szCs w:val="16"/>
              </w:rPr>
              <w:t xml:space="preserve">Dr Mark Garwood </w:t>
            </w:r>
            <w:r w:rsidR="00FB1634" w:rsidRPr="0055234E">
              <w:rPr>
                <w:b w:val="0"/>
                <w:smallCaps w:val="0"/>
                <w:sz w:val="16"/>
                <w:szCs w:val="16"/>
              </w:rPr>
              <w:t xml:space="preserve">- </w:t>
            </w:r>
            <w:r w:rsidRPr="0055234E">
              <w:rPr>
                <w:b w:val="0"/>
                <w:smallCaps w:val="0"/>
                <w:sz w:val="16"/>
                <w:szCs w:val="16"/>
              </w:rPr>
              <w:t>Chief Medical Officer</w:t>
            </w:r>
            <w:r w:rsidR="0055234E">
              <w:rPr>
                <w:b w:val="0"/>
                <w:smallCaps w:val="0"/>
                <w:sz w:val="16"/>
                <w:szCs w:val="16"/>
              </w:rPr>
              <w:br/>
            </w:r>
            <w:hyperlink r:id="rId19" w:history="1">
              <w:r w:rsidR="00FB1634" w:rsidRPr="0055234E">
                <w:rPr>
                  <w:rStyle w:val="Hyperlink"/>
                  <w:b w:val="0"/>
                  <w:i w:val="0"/>
                  <w:smallCaps w:val="0"/>
                  <w:sz w:val="16"/>
                  <w:szCs w:val="16"/>
                </w:rPr>
                <w:t>mark.garwood@thewomens.org.au</w:t>
              </w:r>
            </w:hyperlink>
            <w:r w:rsidR="00FB1634" w:rsidRPr="0055234E">
              <w:rPr>
                <w:b w:val="0"/>
                <w:i/>
                <w:smallCaps w:val="0"/>
                <w:sz w:val="16"/>
                <w:szCs w:val="16"/>
              </w:rPr>
              <w:t xml:space="preserve"> </w:t>
            </w:r>
          </w:p>
        </w:tc>
        <w:tc>
          <w:tcPr>
            <w:tcW w:w="3544" w:type="dxa"/>
            <w:shd w:val="clear" w:color="auto" w:fill="auto"/>
            <w:vAlign w:val="center"/>
          </w:tcPr>
          <w:p w14:paraId="1E2950F3" w14:textId="691B575A" w:rsidR="00B80F69" w:rsidRPr="0055234E" w:rsidRDefault="00587030" w:rsidP="009E58A2">
            <w:pPr>
              <w:pStyle w:val="Text"/>
              <w:spacing w:beforeLines="40" w:before="96" w:line="300" w:lineRule="auto"/>
              <w:jc w:val="left"/>
              <w:rPr>
                <w:b w:val="0"/>
                <w:smallCaps w:val="0"/>
                <w:sz w:val="16"/>
                <w:szCs w:val="16"/>
              </w:rPr>
            </w:pPr>
            <w:r w:rsidRPr="0055234E">
              <w:rPr>
                <w:b w:val="0"/>
                <w:smallCaps w:val="0"/>
                <w:sz w:val="16"/>
                <w:szCs w:val="16"/>
              </w:rPr>
              <w:t xml:space="preserve">Laura Bignell - Executive Director Nursing and Midwifery and Neonatal Director </w:t>
            </w:r>
            <w:r w:rsidR="00FB1634" w:rsidRPr="0055234E">
              <w:rPr>
                <w:b w:val="0"/>
                <w:smallCaps w:val="0"/>
                <w:sz w:val="16"/>
                <w:szCs w:val="16"/>
              </w:rPr>
              <w:br/>
            </w:r>
            <w:hyperlink r:id="rId20" w:history="1">
              <w:r w:rsidR="00FB1634" w:rsidRPr="0055234E">
                <w:rPr>
                  <w:rStyle w:val="Hyperlink"/>
                  <w:b w:val="0"/>
                  <w:i w:val="0"/>
                  <w:smallCaps w:val="0"/>
                  <w:sz w:val="16"/>
                  <w:szCs w:val="16"/>
                </w:rPr>
                <w:t>Laura.Bignell@thewomens.org.au</w:t>
              </w:r>
            </w:hyperlink>
            <w:r w:rsidR="00FB1634" w:rsidRPr="0055234E">
              <w:rPr>
                <w:b w:val="0"/>
                <w:smallCaps w:val="0"/>
                <w:sz w:val="16"/>
                <w:szCs w:val="16"/>
              </w:rPr>
              <w:t xml:space="preserve"> </w:t>
            </w:r>
          </w:p>
        </w:tc>
      </w:tr>
      <w:tr w:rsidR="00207480" w:rsidRPr="0055234E" w14:paraId="35DEFD0B" w14:textId="77777777" w:rsidTr="009E58A2">
        <w:trPr>
          <w:trHeight w:val="737"/>
        </w:trPr>
        <w:tc>
          <w:tcPr>
            <w:tcW w:w="2694" w:type="dxa"/>
            <w:shd w:val="clear" w:color="auto" w:fill="auto"/>
          </w:tcPr>
          <w:p w14:paraId="29724160" w14:textId="7CED214F" w:rsidR="00207480" w:rsidRPr="0055234E" w:rsidRDefault="00207480" w:rsidP="009E58A2">
            <w:pPr>
              <w:pStyle w:val="Text"/>
              <w:spacing w:beforeLines="40" w:before="96" w:line="300" w:lineRule="auto"/>
              <w:jc w:val="left"/>
              <w:rPr>
                <w:b w:val="0"/>
                <w:smallCaps w:val="0"/>
                <w:sz w:val="16"/>
                <w:szCs w:val="16"/>
              </w:rPr>
            </w:pPr>
            <w:bookmarkStart w:id="56" w:name="_Toc14100831"/>
            <w:bookmarkStart w:id="57" w:name="_Toc14100975"/>
            <w:r w:rsidRPr="0055234E">
              <w:rPr>
                <w:b w:val="0"/>
                <w:smallCaps w:val="0"/>
                <w:sz w:val="16"/>
                <w:szCs w:val="16"/>
              </w:rPr>
              <w:t>St Vincent’s Hospital Melbourne</w:t>
            </w:r>
            <w:bookmarkEnd w:id="56"/>
            <w:bookmarkEnd w:id="57"/>
          </w:p>
        </w:tc>
        <w:tc>
          <w:tcPr>
            <w:tcW w:w="3793" w:type="dxa"/>
            <w:shd w:val="clear" w:color="auto" w:fill="auto"/>
            <w:vAlign w:val="center"/>
          </w:tcPr>
          <w:p w14:paraId="1F42CB41" w14:textId="359F9F9A" w:rsidR="00207480" w:rsidRPr="0055234E" w:rsidRDefault="007A58EC" w:rsidP="009E58A2">
            <w:pPr>
              <w:pStyle w:val="Text"/>
              <w:spacing w:beforeLines="40" w:before="96" w:line="300" w:lineRule="auto"/>
              <w:jc w:val="left"/>
              <w:rPr>
                <w:b w:val="0"/>
                <w:i/>
                <w:smallCaps w:val="0"/>
                <w:sz w:val="16"/>
                <w:szCs w:val="16"/>
              </w:rPr>
            </w:pPr>
            <w:r w:rsidRPr="0055234E">
              <w:rPr>
                <w:b w:val="0"/>
                <w:smallCaps w:val="0"/>
                <w:sz w:val="16"/>
                <w:szCs w:val="16"/>
              </w:rPr>
              <w:t>Lesa Stewart - Group Manager Cancer and Palliative Care Services</w:t>
            </w:r>
            <w:r w:rsidRPr="0055234E">
              <w:rPr>
                <w:b w:val="0"/>
                <w:smallCaps w:val="0"/>
                <w:sz w:val="16"/>
                <w:szCs w:val="16"/>
              </w:rPr>
              <w:br/>
            </w:r>
            <w:hyperlink r:id="rId21" w:history="1">
              <w:bookmarkStart w:id="58" w:name="_Toc14100836"/>
              <w:bookmarkStart w:id="59" w:name="_Toc14100980"/>
              <w:r w:rsidRPr="0055234E">
                <w:rPr>
                  <w:rStyle w:val="Hyperlink"/>
                  <w:b w:val="0"/>
                  <w:i w:val="0"/>
                  <w:smallCaps w:val="0"/>
                  <w:sz w:val="16"/>
                  <w:szCs w:val="16"/>
                </w:rPr>
                <w:t>Lesa.STEWART@svha.org.au</w:t>
              </w:r>
              <w:bookmarkEnd w:id="58"/>
              <w:bookmarkEnd w:id="59"/>
            </w:hyperlink>
            <w:r w:rsidRPr="0055234E">
              <w:rPr>
                <w:b w:val="0"/>
                <w:i/>
                <w:smallCaps w:val="0"/>
                <w:sz w:val="16"/>
                <w:szCs w:val="16"/>
              </w:rPr>
              <w:t xml:space="preserve"> </w:t>
            </w:r>
            <w:bookmarkStart w:id="60" w:name="_Toc14100837"/>
            <w:bookmarkStart w:id="61" w:name="_Toc14100981"/>
            <w:r w:rsidRPr="0055234E">
              <w:rPr>
                <w:b w:val="0"/>
                <w:i/>
                <w:smallCaps w:val="0"/>
                <w:sz w:val="16"/>
                <w:szCs w:val="16"/>
              </w:rPr>
              <w:t xml:space="preserve">| </w:t>
            </w:r>
            <w:r w:rsidRPr="0055234E">
              <w:rPr>
                <w:b w:val="0"/>
                <w:smallCaps w:val="0"/>
                <w:sz w:val="16"/>
                <w:szCs w:val="16"/>
              </w:rPr>
              <w:t>03 9231 4818</w:t>
            </w:r>
            <w:bookmarkEnd w:id="60"/>
            <w:bookmarkEnd w:id="61"/>
          </w:p>
        </w:tc>
        <w:tc>
          <w:tcPr>
            <w:tcW w:w="3544" w:type="dxa"/>
            <w:shd w:val="clear" w:color="auto" w:fill="auto"/>
            <w:vAlign w:val="center"/>
          </w:tcPr>
          <w:p w14:paraId="1B80C3A9" w14:textId="6F910CFB" w:rsidR="00207480" w:rsidRPr="0055234E" w:rsidRDefault="00EB3D8D" w:rsidP="009E58A2">
            <w:pPr>
              <w:pStyle w:val="Text"/>
              <w:spacing w:beforeLines="40" w:before="96" w:line="300" w:lineRule="auto"/>
              <w:jc w:val="left"/>
              <w:rPr>
                <w:b w:val="0"/>
                <w:smallCaps w:val="0"/>
                <w:sz w:val="16"/>
                <w:szCs w:val="16"/>
              </w:rPr>
            </w:pPr>
            <w:r w:rsidRPr="0055234E">
              <w:rPr>
                <w:b w:val="0"/>
                <w:smallCaps w:val="0"/>
                <w:sz w:val="16"/>
                <w:szCs w:val="16"/>
              </w:rPr>
              <w:t>Nicole Tweddle - Executive Director Acute Services</w:t>
            </w:r>
            <w:r w:rsidRPr="0055234E">
              <w:rPr>
                <w:b w:val="0"/>
                <w:smallCaps w:val="0"/>
                <w:sz w:val="16"/>
                <w:szCs w:val="16"/>
              </w:rPr>
              <w:br/>
            </w:r>
            <w:hyperlink r:id="rId22" w:history="1">
              <w:r w:rsidRPr="0055234E">
                <w:rPr>
                  <w:rStyle w:val="Hyperlink"/>
                  <w:b w:val="0"/>
                  <w:i w:val="0"/>
                  <w:smallCaps w:val="0"/>
                  <w:sz w:val="16"/>
                  <w:szCs w:val="16"/>
                </w:rPr>
                <w:t>nicole.tweddle@svha.org.au</w:t>
              </w:r>
            </w:hyperlink>
          </w:p>
        </w:tc>
      </w:tr>
      <w:tr w:rsidR="00B80F69" w:rsidRPr="0055234E" w14:paraId="4C1254F3" w14:textId="77777777" w:rsidTr="009E58A2">
        <w:trPr>
          <w:trHeight w:val="737"/>
        </w:trPr>
        <w:tc>
          <w:tcPr>
            <w:tcW w:w="2694" w:type="dxa"/>
            <w:shd w:val="clear" w:color="auto" w:fill="auto"/>
          </w:tcPr>
          <w:p w14:paraId="7D6F2346" w14:textId="355A2DC8" w:rsidR="00B80F69" w:rsidRPr="0055234E" w:rsidRDefault="00B80F69" w:rsidP="009E58A2">
            <w:pPr>
              <w:pStyle w:val="Text"/>
              <w:spacing w:beforeLines="40" w:before="96" w:line="300" w:lineRule="auto"/>
              <w:jc w:val="left"/>
              <w:rPr>
                <w:b w:val="0"/>
                <w:smallCaps w:val="0"/>
                <w:sz w:val="16"/>
                <w:szCs w:val="16"/>
              </w:rPr>
            </w:pPr>
            <w:bookmarkStart w:id="62" w:name="_Toc14100838"/>
            <w:bookmarkStart w:id="63" w:name="_Toc14100982"/>
            <w:r w:rsidRPr="0055234E">
              <w:rPr>
                <w:b w:val="0"/>
                <w:smallCaps w:val="0"/>
                <w:sz w:val="16"/>
                <w:szCs w:val="16"/>
              </w:rPr>
              <w:t>Werribee Mercy Hospital</w:t>
            </w:r>
            <w:bookmarkEnd w:id="62"/>
            <w:bookmarkEnd w:id="63"/>
          </w:p>
        </w:tc>
        <w:tc>
          <w:tcPr>
            <w:tcW w:w="3793" w:type="dxa"/>
            <w:shd w:val="clear" w:color="auto" w:fill="auto"/>
            <w:vAlign w:val="center"/>
          </w:tcPr>
          <w:p w14:paraId="2BA931C9" w14:textId="29F3E51F" w:rsidR="00B80F69" w:rsidRPr="0055234E" w:rsidRDefault="007A14A2" w:rsidP="009E58A2">
            <w:pPr>
              <w:pStyle w:val="Text"/>
              <w:spacing w:beforeLines="40" w:before="96" w:line="300" w:lineRule="auto"/>
              <w:jc w:val="left"/>
              <w:rPr>
                <w:b w:val="0"/>
                <w:smallCaps w:val="0"/>
                <w:sz w:val="16"/>
                <w:szCs w:val="16"/>
              </w:rPr>
            </w:pPr>
            <w:r w:rsidRPr="0055234E">
              <w:rPr>
                <w:b w:val="0"/>
                <w:smallCaps w:val="0"/>
                <w:sz w:val="16"/>
                <w:szCs w:val="16"/>
              </w:rPr>
              <w:t xml:space="preserve">A/Prof Thomas Chan - Acting CMO and Clinical Services Director Medical, Subacute and Palliative Care Services. </w:t>
            </w:r>
            <w:hyperlink r:id="rId23" w:history="1">
              <w:r w:rsidRPr="0055234E">
                <w:rPr>
                  <w:rStyle w:val="Hyperlink"/>
                  <w:b w:val="0"/>
                  <w:i w:val="0"/>
                  <w:smallCaps w:val="0"/>
                  <w:sz w:val="16"/>
                  <w:szCs w:val="16"/>
                </w:rPr>
                <w:t>Thomas.Chan@mercy.com.au</w:t>
              </w:r>
            </w:hyperlink>
            <w:r w:rsidRPr="0055234E">
              <w:rPr>
                <w:b w:val="0"/>
                <w:i/>
                <w:smallCaps w:val="0"/>
                <w:sz w:val="16"/>
                <w:szCs w:val="16"/>
              </w:rPr>
              <w:t xml:space="preserve"> </w:t>
            </w:r>
          </w:p>
        </w:tc>
        <w:tc>
          <w:tcPr>
            <w:tcW w:w="3544" w:type="dxa"/>
            <w:shd w:val="clear" w:color="auto" w:fill="auto"/>
            <w:vAlign w:val="center"/>
          </w:tcPr>
          <w:p w14:paraId="19F7A219" w14:textId="68A7B001" w:rsidR="00B80F69" w:rsidRPr="0055234E" w:rsidRDefault="007A14A2" w:rsidP="009E58A2">
            <w:pPr>
              <w:pStyle w:val="Text"/>
              <w:spacing w:beforeLines="40" w:before="96" w:line="300" w:lineRule="auto"/>
              <w:jc w:val="left"/>
              <w:rPr>
                <w:b w:val="0"/>
                <w:smallCaps w:val="0"/>
                <w:sz w:val="16"/>
                <w:szCs w:val="16"/>
              </w:rPr>
            </w:pPr>
            <w:r w:rsidRPr="0055234E">
              <w:rPr>
                <w:b w:val="0"/>
                <w:smallCaps w:val="0"/>
                <w:sz w:val="16"/>
                <w:szCs w:val="16"/>
              </w:rPr>
              <w:t xml:space="preserve">Edward Wallace - Program Director Perioperative and Specialist Services </w:t>
            </w:r>
            <w:hyperlink r:id="rId24" w:history="1">
              <w:r w:rsidR="00C4391D" w:rsidRPr="0055234E">
                <w:rPr>
                  <w:rStyle w:val="Hyperlink"/>
                  <w:b w:val="0"/>
                  <w:i w:val="0"/>
                  <w:smallCaps w:val="0"/>
                  <w:sz w:val="16"/>
                  <w:szCs w:val="16"/>
                </w:rPr>
                <w:t>EWallace@mercy.com.au</w:t>
              </w:r>
            </w:hyperlink>
            <w:r w:rsidR="00C4391D" w:rsidRPr="0055234E">
              <w:rPr>
                <w:b w:val="0"/>
                <w:i/>
                <w:smallCaps w:val="0"/>
                <w:sz w:val="16"/>
                <w:szCs w:val="16"/>
              </w:rPr>
              <w:t xml:space="preserve"> </w:t>
            </w:r>
          </w:p>
        </w:tc>
      </w:tr>
      <w:tr w:rsidR="00207480" w:rsidRPr="0055234E" w14:paraId="0E7C13B7" w14:textId="77777777" w:rsidTr="009E58A2">
        <w:trPr>
          <w:trHeight w:val="737"/>
        </w:trPr>
        <w:tc>
          <w:tcPr>
            <w:tcW w:w="2694" w:type="dxa"/>
            <w:shd w:val="clear" w:color="auto" w:fill="auto"/>
          </w:tcPr>
          <w:p w14:paraId="7651CD22" w14:textId="5A306CAA" w:rsidR="00207480" w:rsidRPr="0055234E" w:rsidRDefault="00207480" w:rsidP="009E58A2">
            <w:pPr>
              <w:pStyle w:val="Text"/>
              <w:spacing w:beforeLines="40" w:before="96" w:line="300" w:lineRule="auto"/>
              <w:jc w:val="left"/>
              <w:rPr>
                <w:b w:val="0"/>
                <w:smallCaps w:val="0"/>
                <w:sz w:val="16"/>
                <w:szCs w:val="16"/>
              </w:rPr>
            </w:pPr>
            <w:bookmarkStart w:id="64" w:name="_Toc14100842"/>
            <w:bookmarkStart w:id="65" w:name="_Toc14100986"/>
            <w:r w:rsidRPr="0055234E">
              <w:rPr>
                <w:b w:val="0"/>
                <w:smallCaps w:val="0"/>
                <w:sz w:val="16"/>
                <w:szCs w:val="16"/>
              </w:rPr>
              <w:t>Western Health</w:t>
            </w:r>
            <w:bookmarkEnd w:id="64"/>
            <w:bookmarkEnd w:id="65"/>
            <w:r w:rsidR="00476F86" w:rsidRPr="0055234E">
              <w:rPr>
                <w:b w:val="0"/>
                <w:smallCaps w:val="0"/>
                <w:sz w:val="16"/>
                <w:szCs w:val="16"/>
              </w:rPr>
              <w:br/>
              <w:t>(including  Djerriwarrh Health)</w:t>
            </w:r>
          </w:p>
        </w:tc>
        <w:tc>
          <w:tcPr>
            <w:tcW w:w="3793" w:type="dxa"/>
            <w:shd w:val="clear" w:color="auto" w:fill="auto"/>
            <w:vAlign w:val="center"/>
          </w:tcPr>
          <w:p w14:paraId="5D98892D" w14:textId="5A7D15A1" w:rsidR="00207480" w:rsidRPr="0055234E" w:rsidRDefault="007A14A2" w:rsidP="009E58A2">
            <w:pPr>
              <w:pStyle w:val="Text"/>
              <w:spacing w:beforeLines="40" w:before="96" w:line="300" w:lineRule="auto"/>
              <w:jc w:val="left"/>
              <w:rPr>
                <w:b w:val="0"/>
                <w:smallCaps w:val="0"/>
                <w:sz w:val="16"/>
                <w:szCs w:val="16"/>
              </w:rPr>
            </w:pPr>
            <w:r w:rsidRPr="0055234E">
              <w:rPr>
                <w:b w:val="0"/>
                <w:smallCaps w:val="0"/>
                <w:sz w:val="16"/>
                <w:szCs w:val="16"/>
              </w:rPr>
              <w:t>Dr Dishan Herath - Director of Cancer Services</w:t>
            </w:r>
            <w:r w:rsidRPr="0055234E">
              <w:rPr>
                <w:b w:val="0"/>
                <w:smallCaps w:val="0"/>
                <w:sz w:val="16"/>
                <w:szCs w:val="16"/>
              </w:rPr>
              <w:br/>
            </w:r>
            <w:hyperlink r:id="rId25" w:history="1">
              <w:r w:rsidRPr="0055234E">
                <w:rPr>
                  <w:rStyle w:val="Hyperlink"/>
                  <w:b w:val="0"/>
                  <w:i w:val="0"/>
                  <w:smallCaps w:val="0"/>
                  <w:sz w:val="16"/>
                  <w:szCs w:val="16"/>
                </w:rPr>
                <w:t>Dishan.Herath@mh.org.au</w:t>
              </w:r>
            </w:hyperlink>
            <w:r w:rsidRPr="0055234E">
              <w:rPr>
                <w:b w:val="0"/>
                <w:smallCaps w:val="0"/>
                <w:sz w:val="16"/>
                <w:szCs w:val="16"/>
              </w:rPr>
              <w:t xml:space="preserve"> | 0417 058 829</w:t>
            </w:r>
          </w:p>
        </w:tc>
        <w:tc>
          <w:tcPr>
            <w:tcW w:w="3544" w:type="dxa"/>
            <w:shd w:val="clear" w:color="auto" w:fill="auto"/>
            <w:vAlign w:val="center"/>
          </w:tcPr>
          <w:p w14:paraId="2DBB88CE" w14:textId="7732B1E4" w:rsidR="00207480" w:rsidRPr="0055234E" w:rsidRDefault="00904E0D" w:rsidP="009E58A2">
            <w:pPr>
              <w:pStyle w:val="Text"/>
              <w:spacing w:beforeLines="40" w:before="96" w:line="300" w:lineRule="auto"/>
              <w:jc w:val="left"/>
              <w:rPr>
                <w:b w:val="0"/>
                <w:smallCaps w:val="0"/>
                <w:sz w:val="16"/>
                <w:szCs w:val="16"/>
              </w:rPr>
            </w:pPr>
            <w:r w:rsidRPr="0055234E">
              <w:rPr>
                <w:b w:val="0"/>
                <w:smallCaps w:val="0"/>
                <w:sz w:val="16"/>
                <w:szCs w:val="16"/>
              </w:rPr>
              <w:t>John Ferraro - Deputy Executive Director Operation</w:t>
            </w:r>
            <w:r w:rsidR="00AE1689" w:rsidRPr="0055234E">
              <w:rPr>
                <w:b w:val="0"/>
                <w:smallCaps w:val="0"/>
                <w:sz w:val="16"/>
                <w:szCs w:val="16"/>
              </w:rPr>
              <w:t>s</w:t>
            </w:r>
            <w:r w:rsidRPr="0055234E">
              <w:rPr>
                <w:b w:val="0"/>
                <w:smallCaps w:val="0"/>
                <w:sz w:val="16"/>
                <w:szCs w:val="16"/>
              </w:rPr>
              <w:br/>
            </w:r>
            <w:hyperlink r:id="rId26" w:history="1">
              <w:r w:rsidRPr="0055234E">
                <w:rPr>
                  <w:rStyle w:val="Hyperlink"/>
                  <w:b w:val="0"/>
                  <w:i w:val="0"/>
                  <w:smallCaps w:val="0"/>
                  <w:sz w:val="16"/>
                  <w:szCs w:val="16"/>
                </w:rPr>
                <w:t>john.ferraro@wh.org.au</w:t>
              </w:r>
            </w:hyperlink>
            <w:r w:rsidRPr="0055234E">
              <w:rPr>
                <w:b w:val="0"/>
                <w:smallCaps w:val="0"/>
                <w:sz w:val="16"/>
                <w:szCs w:val="16"/>
              </w:rPr>
              <w:t xml:space="preserve"> | 03 8345 4095</w:t>
            </w:r>
          </w:p>
        </w:tc>
      </w:tr>
    </w:tbl>
    <w:p w14:paraId="3848656E" w14:textId="48F3BB27" w:rsidR="00B80F69" w:rsidRPr="00403F0D" w:rsidRDefault="00B80F69" w:rsidP="00207480">
      <w:pPr>
        <w:pStyle w:val="Caption"/>
        <w:keepNext/>
        <w:spacing w:before="240"/>
        <w:rPr>
          <w:rFonts w:ascii="Arial" w:hAnsi="Arial" w:cs="Arial"/>
          <w:b w:val="0"/>
          <w:sz w:val="16"/>
        </w:rPr>
      </w:pPr>
      <w:bookmarkStart w:id="66" w:name="_Ref486949136"/>
      <w:r w:rsidRPr="00403F0D">
        <w:rPr>
          <w:rFonts w:ascii="Arial" w:hAnsi="Arial" w:cs="Arial"/>
          <w:b w:val="0"/>
          <w:sz w:val="16"/>
        </w:rPr>
        <w:t xml:space="preserve">Table </w:t>
      </w:r>
      <w:bookmarkEnd w:id="66"/>
      <w:r w:rsidR="003913C7">
        <w:rPr>
          <w:rFonts w:ascii="Arial" w:hAnsi="Arial" w:cs="Arial"/>
          <w:b w:val="0"/>
          <w:sz w:val="16"/>
        </w:rPr>
        <w:t>1</w:t>
      </w:r>
      <w:r w:rsidRPr="00403F0D">
        <w:rPr>
          <w:rFonts w:ascii="Arial" w:hAnsi="Arial" w:cs="Arial"/>
          <w:b w:val="0"/>
          <w:sz w:val="16"/>
        </w:rPr>
        <w:t xml:space="preserve">: Health Service </w:t>
      </w:r>
      <w:r w:rsidR="0055234E" w:rsidRPr="00403F0D">
        <w:rPr>
          <w:rFonts w:ascii="Arial" w:hAnsi="Arial" w:cs="Arial"/>
          <w:b w:val="0"/>
          <w:sz w:val="16"/>
        </w:rPr>
        <w:t>nominated representatives</w:t>
      </w:r>
      <w:r w:rsidRPr="00403F0D">
        <w:rPr>
          <w:rFonts w:ascii="Arial" w:hAnsi="Arial" w:cs="Arial"/>
          <w:b w:val="0"/>
          <w:sz w:val="16"/>
        </w:rPr>
        <w:t xml:space="preserve"> for </w:t>
      </w:r>
      <w:r w:rsidR="0055234E" w:rsidRPr="00403F0D">
        <w:rPr>
          <w:rFonts w:ascii="Arial" w:hAnsi="Arial" w:cs="Arial"/>
          <w:b w:val="0"/>
          <w:sz w:val="16"/>
        </w:rPr>
        <w:t xml:space="preserve">WCMICS </w:t>
      </w:r>
      <w:r w:rsidR="00EA2E37" w:rsidRPr="00403F0D">
        <w:rPr>
          <w:rFonts w:ascii="Arial" w:hAnsi="Arial" w:cs="Arial"/>
          <w:b w:val="0"/>
          <w:sz w:val="16"/>
        </w:rPr>
        <w:t>Grants</w:t>
      </w:r>
      <w:r w:rsidRPr="00403F0D">
        <w:rPr>
          <w:rFonts w:ascii="Arial" w:hAnsi="Arial" w:cs="Arial"/>
          <w:b w:val="0"/>
          <w:sz w:val="16"/>
        </w:rPr>
        <w:t xml:space="preserve"> </w:t>
      </w:r>
      <w:r w:rsidR="00EA2E37" w:rsidRPr="00403F0D">
        <w:rPr>
          <w:rFonts w:ascii="Arial" w:hAnsi="Arial" w:cs="Arial"/>
          <w:b w:val="0"/>
          <w:sz w:val="16"/>
        </w:rPr>
        <w:t>P</w:t>
      </w:r>
      <w:r w:rsidRPr="00403F0D">
        <w:rPr>
          <w:rFonts w:ascii="Arial" w:hAnsi="Arial" w:cs="Arial"/>
          <w:b w:val="0"/>
          <w:sz w:val="16"/>
        </w:rPr>
        <w:t xml:space="preserve">rogram </w:t>
      </w:r>
      <w:r w:rsidR="00EA2E37" w:rsidRPr="00403F0D">
        <w:rPr>
          <w:rFonts w:ascii="Arial" w:hAnsi="Arial" w:cs="Arial"/>
          <w:b w:val="0"/>
          <w:sz w:val="16"/>
        </w:rPr>
        <w:t>expressions of interest</w:t>
      </w:r>
    </w:p>
    <w:p w14:paraId="1900F249" w14:textId="25466966" w:rsidR="00804C43" w:rsidRDefault="006F41EF" w:rsidP="008F562D">
      <w:pPr>
        <w:pStyle w:val="Text"/>
        <w:spacing w:beforeLines="40" w:before="96" w:after="120" w:line="300" w:lineRule="auto"/>
        <w:jc w:val="left"/>
        <w:rPr>
          <w:b w:val="0"/>
          <w:smallCaps w:val="0"/>
        </w:rPr>
      </w:pPr>
      <w:r w:rsidRPr="0055234E">
        <w:rPr>
          <w:b w:val="0"/>
          <w:smallCaps w:val="0"/>
        </w:rPr>
        <w:t>It is strongly recommended that applicants speak to their local nominated representative</w:t>
      </w:r>
      <w:r w:rsidR="00207480" w:rsidRPr="0055234E">
        <w:rPr>
          <w:b w:val="0"/>
          <w:smallCaps w:val="0"/>
        </w:rPr>
        <w:t>s</w:t>
      </w:r>
      <w:r w:rsidRPr="0055234E">
        <w:rPr>
          <w:b w:val="0"/>
          <w:smallCaps w:val="0"/>
        </w:rPr>
        <w:t xml:space="preserve"> </w:t>
      </w:r>
      <w:r w:rsidRPr="0055234E">
        <w:rPr>
          <w:smallCaps w:val="0"/>
          <w:u w:val="single"/>
        </w:rPr>
        <w:t>before</w:t>
      </w:r>
      <w:r w:rsidRPr="0055234E">
        <w:rPr>
          <w:b w:val="0"/>
          <w:smallCaps w:val="0"/>
        </w:rPr>
        <w:t xml:space="preserve"> completing the EOI template to ensure </w:t>
      </w:r>
      <w:r w:rsidR="00403F0D">
        <w:rPr>
          <w:b w:val="0"/>
          <w:smallCaps w:val="0"/>
        </w:rPr>
        <w:t>capacity and capability to undertake the project</w:t>
      </w:r>
      <w:bookmarkEnd w:id="46"/>
      <w:bookmarkEnd w:id="47"/>
      <w:r w:rsidR="00403F0D">
        <w:rPr>
          <w:b w:val="0"/>
          <w:smallCaps w:val="0"/>
        </w:rPr>
        <w:t xml:space="preserve"> </w:t>
      </w:r>
      <w:r w:rsidR="00EA2268" w:rsidRPr="0055234E">
        <w:rPr>
          <w:b w:val="0"/>
          <w:smallCaps w:val="0"/>
        </w:rPr>
        <w:t>(</w:t>
      </w:r>
      <w:r w:rsidR="00403F0D">
        <w:rPr>
          <w:b w:val="0"/>
          <w:smallCaps w:val="0"/>
        </w:rPr>
        <w:t>s</w:t>
      </w:r>
      <w:r w:rsidR="00EA2268" w:rsidRPr="0055234E">
        <w:rPr>
          <w:b w:val="0"/>
          <w:smallCaps w:val="0"/>
        </w:rPr>
        <w:t xml:space="preserve">ee </w:t>
      </w:r>
      <w:r w:rsidR="00EA2268" w:rsidRPr="0055234E">
        <w:rPr>
          <w:b w:val="0"/>
          <w:i/>
          <w:smallCaps w:val="0"/>
        </w:rPr>
        <w:t xml:space="preserve">Table </w:t>
      </w:r>
      <w:r w:rsidR="00DB10B5">
        <w:rPr>
          <w:b w:val="0"/>
          <w:i/>
          <w:smallCaps w:val="0"/>
        </w:rPr>
        <w:t>1</w:t>
      </w:r>
      <w:r w:rsidR="00EA2268" w:rsidRPr="0055234E">
        <w:rPr>
          <w:b w:val="0"/>
          <w:smallCaps w:val="0"/>
        </w:rPr>
        <w:t xml:space="preserve"> for contact details)</w:t>
      </w:r>
      <w:r w:rsidR="00403F0D">
        <w:rPr>
          <w:b w:val="0"/>
          <w:smallCaps w:val="0"/>
        </w:rPr>
        <w:t xml:space="preserve">. </w:t>
      </w:r>
      <w:r w:rsidR="00AD406F" w:rsidRPr="0055234E">
        <w:rPr>
          <w:b w:val="0"/>
          <w:smallCaps w:val="0"/>
        </w:rPr>
        <w:t>WCMICS staff are also available to discuss project ide</w:t>
      </w:r>
      <w:r w:rsidR="004A17E9" w:rsidRPr="0055234E">
        <w:rPr>
          <w:b w:val="0"/>
          <w:smallCaps w:val="0"/>
        </w:rPr>
        <w:t>as and applicants are encouraged to get in contact before they finalise their EOI.</w:t>
      </w:r>
      <w:r w:rsidR="00251864" w:rsidRPr="0055234E">
        <w:rPr>
          <w:b w:val="0"/>
          <w:smallCaps w:val="0"/>
        </w:rPr>
        <w:t xml:space="preserve"> </w:t>
      </w:r>
    </w:p>
    <w:p w14:paraId="2DC69535" w14:textId="465AC816" w:rsidR="003E1351" w:rsidRPr="0055234E" w:rsidRDefault="006C2B75" w:rsidP="008F562D">
      <w:pPr>
        <w:pStyle w:val="Text"/>
        <w:spacing w:beforeLines="40" w:before="96" w:after="120" w:line="300" w:lineRule="auto"/>
        <w:jc w:val="left"/>
        <w:rPr>
          <w:b w:val="0"/>
          <w:smallCaps w:val="0"/>
        </w:rPr>
      </w:pPr>
      <w:r>
        <w:rPr>
          <w:b w:val="0"/>
          <w:smallCaps w:val="0"/>
        </w:rPr>
        <w:t>To ensure maximum scalability applicants are also encouraged to make contact with potential partner health services and other potential partner organisations before submitting their EOI.  WCMICS staff can assist in making these connections if required.</w:t>
      </w:r>
    </w:p>
    <w:p w14:paraId="3F7501D0" w14:textId="77777777" w:rsidR="00246719" w:rsidRPr="00B22739" w:rsidRDefault="00246719" w:rsidP="00246719">
      <w:pPr>
        <w:rPr>
          <w:rFonts w:asciiTheme="majorHAnsi" w:hAnsiTheme="majorHAnsi" w:cstheme="majorHAnsi"/>
        </w:rPr>
      </w:pPr>
    </w:p>
    <w:p w14:paraId="06D3524C" w14:textId="77777777" w:rsidR="00246719" w:rsidRDefault="00246719" w:rsidP="00246719"/>
    <w:p w14:paraId="3B7868DB" w14:textId="0E511E2A" w:rsidR="008E1DF8" w:rsidRPr="0055234E" w:rsidRDefault="008E1DF8" w:rsidP="008E1DF8">
      <w:pPr>
        <w:pStyle w:val="Text"/>
        <w:spacing w:beforeLines="40" w:before="96" w:after="120" w:line="300" w:lineRule="auto"/>
        <w:jc w:val="left"/>
        <w:rPr>
          <w:smallCaps w:val="0"/>
          <w:color w:val="FF0000"/>
        </w:rPr>
      </w:pPr>
      <w:r w:rsidRPr="0055234E">
        <w:rPr>
          <w:smallCaps w:val="0"/>
          <w:color w:val="FF0000"/>
        </w:rPr>
        <w:t xml:space="preserve">Applications that </w:t>
      </w:r>
      <w:r w:rsidR="00644669">
        <w:rPr>
          <w:smallCaps w:val="0"/>
          <w:color w:val="FF0000"/>
        </w:rPr>
        <w:t xml:space="preserve">are submitted by the applicants </w:t>
      </w:r>
      <w:r w:rsidRPr="0055234E">
        <w:rPr>
          <w:smallCaps w:val="0"/>
          <w:color w:val="FF0000"/>
        </w:rPr>
        <w:t>directly to WCMICS</w:t>
      </w:r>
      <w:r w:rsidR="00644669">
        <w:rPr>
          <w:smallCaps w:val="0"/>
          <w:color w:val="FF0000"/>
        </w:rPr>
        <w:t xml:space="preserve"> and not through the nominated health service representatives</w:t>
      </w:r>
      <w:r w:rsidRPr="0055234E">
        <w:rPr>
          <w:smallCaps w:val="0"/>
          <w:color w:val="FF0000"/>
        </w:rPr>
        <w:t xml:space="preserve"> will be deemed ineligible for funding. </w:t>
      </w:r>
    </w:p>
    <w:p w14:paraId="70BCD436" w14:textId="42E6033C" w:rsidR="00480818" w:rsidRPr="0055234E" w:rsidRDefault="00480818" w:rsidP="00480818">
      <w:pPr>
        <w:pStyle w:val="Text"/>
        <w:spacing w:beforeLines="40" w:before="96" w:after="120" w:line="300" w:lineRule="auto"/>
        <w:jc w:val="left"/>
        <w:rPr>
          <w:b w:val="0"/>
          <w:smallCaps w:val="0"/>
        </w:rPr>
      </w:pPr>
      <w:r w:rsidRPr="0055234E">
        <w:rPr>
          <w:b w:val="0"/>
          <w:smallCaps w:val="0"/>
        </w:rPr>
        <w:t xml:space="preserve">All Expressions of Interest for the WCMICS Grants Program Innovation and Improvement stream 2021-22 must be received by the WCMICS Directorate by </w:t>
      </w:r>
      <w:r w:rsidR="005C65CC">
        <w:rPr>
          <w:smallCaps w:val="0"/>
          <w:color w:val="FF0000"/>
        </w:rPr>
        <w:t>5:</w:t>
      </w:r>
      <w:r w:rsidRPr="0055234E">
        <w:rPr>
          <w:smallCaps w:val="0"/>
          <w:color w:val="FF0000"/>
        </w:rPr>
        <w:t xml:space="preserve">00pm on </w:t>
      </w:r>
      <w:r w:rsidR="00343F91">
        <w:rPr>
          <w:smallCaps w:val="0"/>
          <w:color w:val="FF0000"/>
        </w:rPr>
        <w:t>8 April</w:t>
      </w:r>
      <w:r w:rsidR="00FF6C18">
        <w:rPr>
          <w:smallCaps w:val="0"/>
          <w:color w:val="FF0000"/>
        </w:rPr>
        <w:t xml:space="preserve"> 202</w:t>
      </w:r>
      <w:r w:rsidR="005C65CC">
        <w:rPr>
          <w:smallCaps w:val="0"/>
          <w:color w:val="FF0000"/>
        </w:rPr>
        <w:t>2</w:t>
      </w:r>
      <w:r w:rsidRPr="0055234E">
        <w:rPr>
          <w:b w:val="0"/>
          <w:smallCaps w:val="0"/>
        </w:rPr>
        <w:t xml:space="preserve">.  Please submit applications via email to </w:t>
      </w:r>
      <w:hyperlink r:id="rId27" w:history="1">
        <w:r w:rsidRPr="007423C2">
          <w:rPr>
            <w:rStyle w:val="Hyperlink"/>
            <w:b w:val="0"/>
            <w:i w:val="0"/>
            <w:smallCaps w:val="0"/>
          </w:rPr>
          <w:t>contactwcmics@petermac.org</w:t>
        </w:r>
      </w:hyperlink>
      <w:r w:rsidRPr="0055234E">
        <w:rPr>
          <w:b w:val="0"/>
          <w:smallCaps w:val="0"/>
        </w:rPr>
        <w:t xml:space="preserve"> .</w:t>
      </w:r>
    </w:p>
    <w:p w14:paraId="165C3BE4" w14:textId="77777777" w:rsidR="001336C3" w:rsidRPr="0055234E" w:rsidRDefault="001336C3" w:rsidP="008F562D">
      <w:pPr>
        <w:pStyle w:val="Text"/>
        <w:spacing w:beforeLines="40" w:before="96" w:after="120" w:line="300" w:lineRule="auto"/>
        <w:jc w:val="left"/>
        <w:rPr>
          <w:smallCaps w:val="0"/>
        </w:rPr>
      </w:pPr>
      <w:bookmarkStart w:id="67" w:name="_Toc14100814"/>
      <w:bookmarkStart w:id="68" w:name="_Toc14100958"/>
    </w:p>
    <w:p w14:paraId="51E21766" w14:textId="3FAE2207" w:rsidR="004A17E9" w:rsidRPr="0055234E" w:rsidRDefault="004A17E9" w:rsidP="008F562D">
      <w:pPr>
        <w:pStyle w:val="Text"/>
        <w:spacing w:beforeLines="40" w:before="96" w:after="120" w:line="300" w:lineRule="auto"/>
        <w:jc w:val="left"/>
        <w:rPr>
          <w:smallCaps w:val="0"/>
        </w:rPr>
      </w:pPr>
      <w:r w:rsidRPr="0055234E">
        <w:rPr>
          <w:smallCaps w:val="0"/>
        </w:rPr>
        <w:t>Consumer Input</w:t>
      </w:r>
    </w:p>
    <w:p w14:paraId="56F31E0E" w14:textId="50CE456B" w:rsidR="001C026A" w:rsidRPr="0055234E" w:rsidRDefault="001C026A" w:rsidP="00FF6C18">
      <w:pPr>
        <w:pStyle w:val="Text"/>
        <w:spacing w:beforeLines="40" w:before="96" w:after="120" w:line="300" w:lineRule="auto"/>
        <w:jc w:val="left"/>
        <w:rPr>
          <w:b w:val="0"/>
          <w:smallCaps w:val="0"/>
        </w:rPr>
      </w:pPr>
      <w:r w:rsidRPr="0055234E">
        <w:rPr>
          <w:b w:val="0"/>
          <w:smallCaps w:val="0"/>
        </w:rPr>
        <w:t xml:space="preserve">Engagement of consumers is a core element of the WCMICS Grants Program, with all funded projects encouraged to </w:t>
      </w:r>
      <w:r w:rsidR="00FF6C18">
        <w:rPr>
          <w:b w:val="0"/>
          <w:smallCaps w:val="0"/>
        </w:rPr>
        <w:t>engage</w:t>
      </w:r>
      <w:r w:rsidRPr="0055234E">
        <w:rPr>
          <w:b w:val="0"/>
          <w:smallCaps w:val="0"/>
        </w:rPr>
        <w:t xml:space="preserve"> people with experience of cancer</w:t>
      </w:r>
      <w:r w:rsidR="00FF6C18">
        <w:rPr>
          <w:b w:val="0"/>
          <w:smallCaps w:val="0"/>
        </w:rPr>
        <w:t xml:space="preserve"> across all facets of the project, including</w:t>
      </w:r>
      <w:r w:rsidRPr="0055234E">
        <w:rPr>
          <w:b w:val="0"/>
          <w:smallCaps w:val="0"/>
        </w:rPr>
        <w:t xml:space="preserve"> on their steering group. </w:t>
      </w:r>
      <w:r w:rsidR="00FF6C18">
        <w:rPr>
          <w:b w:val="0"/>
          <w:smallCaps w:val="0"/>
        </w:rPr>
        <w:t>T</w:t>
      </w:r>
      <w:r w:rsidR="001336C3" w:rsidRPr="0055234E">
        <w:rPr>
          <w:b w:val="0"/>
          <w:smallCaps w:val="0"/>
        </w:rPr>
        <w:t xml:space="preserve">he EOI template </w:t>
      </w:r>
      <w:r w:rsidR="00DD6B10" w:rsidRPr="0055234E">
        <w:rPr>
          <w:b w:val="0"/>
          <w:smallCaps w:val="0"/>
        </w:rPr>
        <w:t xml:space="preserve">includes a “Voice of Consumer” section where applicants can </w:t>
      </w:r>
      <w:r w:rsidR="00FF6C18">
        <w:rPr>
          <w:b w:val="0"/>
          <w:smallCaps w:val="0"/>
        </w:rPr>
        <w:t>describe their consumer engagement</w:t>
      </w:r>
      <w:r w:rsidR="00DD6B10" w:rsidRPr="0055234E">
        <w:rPr>
          <w:b w:val="0"/>
          <w:smallCaps w:val="0"/>
        </w:rPr>
        <w:t xml:space="preserve">. </w:t>
      </w:r>
    </w:p>
    <w:p w14:paraId="7314AA6D" w14:textId="77777777" w:rsidR="00FF6C18" w:rsidRDefault="00FF6C18" w:rsidP="008F562D">
      <w:pPr>
        <w:pStyle w:val="Text"/>
        <w:spacing w:beforeLines="40" w:before="96" w:after="120" w:line="300" w:lineRule="auto"/>
        <w:jc w:val="left"/>
        <w:rPr>
          <w:smallCaps w:val="0"/>
        </w:rPr>
      </w:pPr>
      <w:bookmarkStart w:id="69" w:name="_Toc14100815"/>
      <w:bookmarkStart w:id="70" w:name="_Toc14100959"/>
      <w:bookmarkEnd w:id="67"/>
      <w:bookmarkEnd w:id="68"/>
    </w:p>
    <w:p w14:paraId="28409C4C" w14:textId="1449ECF8" w:rsidR="00536127" w:rsidRPr="0055234E" w:rsidRDefault="00536127" w:rsidP="008F562D">
      <w:pPr>
        <w:pStyle w:val="Text"/>
        <w:spacing w:beforeLines="40" w:before="96" w:after="120" w:line="300" w:lineRule="auto"/>
        <w:jc w:val="left"/>
        <w:rPr>
          <w:smallCaps w:val="0"/>
        </w:rPr>
      </w:pPr>
      <w:r w:rsidRPr="0055234E">
        <w:rPr>
          <w:smallCaps w:val="0"/>
        </w:rPr>
        <w:lastRenderedPageBreak/>
        <w:t>Evaluation Panel</w:t>
      </w:r>
      <w:r w:rsidR="003476A3" w:rsidRPr="0055234E">
        <w:rPr>
          <w:smallCaps w:val="0"/>
        </w:rPr>
        <w:t xml:space="preserve"> and Project Endorsement</w:t>
      </w:r>
    </w:p>
    <w:p w14:paraId="2E98F5DF" w14:textId="6D93A238" w:rsidR="00BD4899" w:rsidRPr="0055234E" w:rsidRDefault="00B80F69" w:rsidP="008F562D">
      <w:pPr>
        <w:pStyle w:val="Text"/>
        <w:spacing w:beforeLines="40" w:before="96" w:after="120" w:line="300" w:lineRule="auto"/>
        <w:jc w:val="left"/>
        <w:rPr>
          <w:b w:val="0"/>
          <w:smallCaps w:val="0"/>
        </w:rPr>
      </w:pPr>
      <w:r w:rsidRPr="0055234E">
        <w:rPr>
          <w:b w:val="0"/>
          <w:smallCaps w:val="0"/>
        </w:rPr>
        <w:t xml:space="preserve">An initial screening of EOIs against the general criteria will be performed by the WCMICS </w:t>
      </w:r>
      <w:r w:rsidR="00FF6C18">
        <w:rPr>
          <w:b w:val="0"/>
          <w:smallCaps w:val="0"/>
        </w:rPr>
        <w:t>program office</w:t>
      </w:r>
      <w:r w:rsidR="00536127" w:rsidRPr="0055234E">
        <w:rPr>
          <w:b w:val="0"/>
          <w:smallCaps w:val="0"/>
        </w:rPr>
        <w:t xml:space="preserve">. </w:t>
      </w:r>
      <w:r w:rsidR="00BD4899" w:rsidRPr="0055234E">
        <w:rPr>
          <w:b w:val="0"/>
          <w:smallCaps w:val="0"/>
        </w:rPr>
        <w:t xml:space="preserve"> Dependent on the number of EOIs making this initial shortlist, further shortlisting may occur based on the priority ranking provided by the health services.  </w:t>
      </w:r>
      <w:r w:rsidR="003652BB" w:rsidRPr="0055234E">
        <w:rPr>
          <w:b w:val="0"/>
          <w:smallCaps w:val="0"/>
        </w:rPr>
        <w:t xml:space="preserve">Applicants </w:t>
      </w:r>
      <w:r w:rsidR="009C1A03" w:rsidRPr="0055234E">
        <w:rPr>
          <w:b w:val="0"/>
          <w:smallCaps w:val="0"/>
        </w:rPr>
        <w:t xml:space="preserve">with </w:t>
      </w:r>
      <w:r w:rsidR="003652BB" w:rsidRPr="0055234E">
        <w:rPr>
          <w:b w:val="0"/>
          <w:smallCaps w:val="0"/>
        </w:rPr>
        <w:t>short</w:t>
      </w:r>
      <w:r w:rsidR="009C1A03" w:rsidRPr="0055234E">
        <w:rPr>
          <w:b w:val="0"/>
          <w:smallCaps w:val="0"/>
        </w:rPr>
        <w:t>l</w:t>
      </w:r>
      <w:r w:rsidR="003652BB" w:rsidRPr="0055234E">
        <w:rPr>
          <w:b w:val="0"/>
          <w:smallCaps w:val="0"/>
        </w:rPr>
        <w:t>isted EOIs</w:t>
      </w:r>
      <w:r w:rsidR="00027861" w:rsidRPr="0055234E">
        <w:rPr>
          <w:b w:val="0"/>
          <w:smallCaps w:val="0"/>
        </w:rPr>
        <w:t xml:space="preserve"> </w:t>
      </w:r>
      <w:r w:rsidR="003652BB" w:rsidRPr="0055234E">
        <w:rPr>
          <w:b w:val="0"/>
          <w:smallCaps w:val="0"/>
        </w:rPr>
        <w:t xml:space="preserve">will be invited to pitch their projects in front of </w:t>
      </w:r>
      <w:r w:rsidR="00BD4899" w:rsidRPr="0055234E">
        <w:rPr>
          <w:b w:val="0"/>
          <w:smallCaps w:val="0"/>
        </w:rPr>
        <w:t>an</w:t>
      </w:r>
      <w:r w:rsidR="003652BB" w:rsidRPr="0055234E">
        <w:rPr>
          <w:b w:val="0"/>
          <w:smallCaps w:val="0"/>
        </w:rPr>
        <w:t xml:space="preserve"> </w:t>
      </w:r>
      <w:r w:rsidR="00BD4899" w:rsidRPr="0055234E">
        <w:rPr>
          <w:b w:val="0"/>
          <w:smallCaps w:val="0"/>
        </w:rPr>
        <w:t>evaluation p</w:t>
      </w:r>
      <w:r w:rsidR="0014139A" w:rsidRPr="0055234E">
        <w:rPr>
          <w:b w:val="0"/>
          <w:smallCaps w:val="0"/>
        </w:rPr>
        <w:t xml:space="preserve">anel </w:t>
      </w:r>
      <w:r w:rsidR="003652BB" w:rsidRPr="0055234E">
        <w:rPr>
          <w:b w:val="0"/>
          <w:smallCaps w:val="0"/>
        </w:rPr>
        <w:t xml:space="preserve">in </w:t>
      </w:r>
      <w:r w:rsidR="00BD4899" w:rsidRPr="0055234E">
        <w:rPr>
          <w:b w:val="0"/>
          <w:smallCaps w:val="0"/>
        </w:rPr>
        <w:t xml:space="preserve">the week </w:t>
      </w:r>
      <w:r w:rsidR="00BD4899" w:rsidRPr="006C1E02">
        <w:rPr>
          <w:b w:val="0"/>
          <w:smallCaps w:val="0"/>
        </w:rPr>
        <w:t xml:space="preserve">beginning </w:t>
      </w:r>
      <w:r w:rsidR="005432D5">
        <w:rPr>
          <w:b w:val="0"/>
          <w:smallCaps w:val="0"/>
        </w:rPr>
        <w:t>25 April</w:t>
      </w:r>
      <w:r w:rsidR="006C1E02" w:rsidRPr="006C1E02">
        <w:rPr>
          <w:b w:val="0"/>
          <w:smallCaps w:val="0"/>
        </w:rPr>
        <w:t xml:space="preserve"> 2022</w:t>
      </w:r>
      <w:r w:rsidR="00536127" w:rsidRPr="0055234E">
        <w:rPr>
          <w:b w:val="0"/>
          <w:smallCaps w:val="0"/>
        </w:rPr>
        <w:t xml:space="preserve">.  </w:t>
      </w:r>
    </w:p>
    <w:p w14:paraId="7A07118F" w14:textId="3C92B135" w:rsidR="00BD4899" w:rsidRPr="0055234E" w:rsidRDefault="00A438CF" w:rsidP="008F562D">
      <w:pPr>
        <w:pStyle w:val="Text"/>
        <w:spacing w:beforeLines="40" w:before="96" w:after="120" w:line="300" w:lineRule="auto"/>
        <w:jc w:val="left"/>
        <w:rPr>
          <w:b w:val="0"/>
          <w:smallCaps w:val="0"/>
        </w:rPr>
      </w:pPr>
      <w:r>
        <w:rPr>
          <w:b w:val="0"/>
          <w:smallCaps w:val="0"/>
        </w:rPr>
        <w:t>The evaluation panel</w:t>
      </w:r>
      <w:r w:rsidR="00BD4899" w:rsidRPr="0055234E">
        <w:rPr>
          <w:b w:val="0"/>
          <w:smallCaps w:val="0"/>
        </w:rPr>
        <w:t xml:space="preserve"> </w:t>
      </w:r>
      <w:r w:rsidR="006C1E02">
        <w:rPr>
          <w:b w:val="0"/>
          <w:smallCaps w:val="0"/>
        </w:rPr>
        <w:t>typically involves</w:t>
      </w:r>
      <w:r w:rsidR="00BD4899" w:rsidRPr="0055234E">
        <w:rPr>
          <w:b w:val="0"/>
          <w:smallCaps w:val="0"/>
        </w:rPr>
        <w:t xml:space="preserve"> members (including consumers) of the WCMICS Governance Committee, WCMICS Clinical Management Advisory Committee, WCMICS </w:t>
      </w:r>
      <w:r w:rsidR="006C1E02">
        <w:rPr>
          <w:b w:val="0"/>
          <w:smallCaps w:val="0"/>
        </w:rPr>
        <w:t>program</w:t>
      </w:r>
      <w:r w:rsidR="00BD4899" w:rsidRPr="0055234E">
        <w:rPr>
          <w:b w:val="0"/>
          <w:smallCaps w:val="0"/>
        </w:rPr>
        <w:t xml:space="preserve"> leadership and Department of Health representatives.  They will evaluate the projects based on </w:t>
      </w:r>
      <w:r w:rsidR="00447127">
        <w:rPr>
          <w:b w:val="0"/>
          <w:smallCaps w:val="0"/>
        </w:rPr>
        <w:t>impact, project quality and likelihood of success.</w:t>
      </w:r>
    </w:p>
    <w:p w14:paraId="7D7C29AF" w14:textId="77777777" w:rsidR="00FF6C18" w:rsidRDefault="00FF6C18" w:rsidP="008F562D">
      <w:pPr>
        <w:pStyle w:val="Text"/>
        <w:spacing w:beforeLines="40" w:before="96" w:after="120" w:line="300" w:lineRule="auto"/>
        <w:jc w:val="left"/>
        <w:rPr>
          <w:b w:val="0"/>
          <w:smallCaps w:val="0"/>
        </w:rPr>
      </w:pPr>
      <w:r w:rsidRPr="0055234E">
        <w:rPr>
          <w:b w:val="0"/>
          <w:smallCaps w:val="0"/>
        </w:rPr>
        <w:t>The WCMICS Consumer Group review all EOIs and their feedback is represented by consumer members on the evaluation panel.</w:t>
      </w:r>
    </w:p>
    <w:p w14:paraId="24B6A9F9" w14:textId="60DFAC1A" w:rsidR="006C1E02" w:rsidRDefault="006C1E02" w:rsidP="008F562D">
      <w:pPr>
        <w:pStyle w:val="Text"/>
        <w:spacing w:beforeLines="40" w:before="96" w:after="120" w:line="300" w:lineRule="auto"/>
        <w:jc w:val="left"/>
        <w:rPr>
          <w:b w:val="0"/>
          <w:smallCaps w:val="0"/>
        </w:rPr>
      </w:pPr>
      <w:bookmarkStart w:id="71" w:name="_Toc14100816"/>
      <w:bookmarkStart w:id="72" w:name="_Toc14100960"/>
      <w:bookmarkEnd w:id="69"/>
      <w:bookmarkEnd w:id="70"/>
      <w:r>
        <w:rPr>
          <w:b w:val="0"/>
          <w:smallCaps w:val="0"/>
        </w:rPr>
        <w:t xml:space="preserve">Shortlisted applicants </w:t>
      </w:r>
      <w:r w:rsidR="008C6E79">
        <w:rPr>
          <w:b w:val="0"/>
          <w:smallCaps w:val="0"/>
        </w:rPr>
        <w:t>will be</w:t>
      </w:r>
      <w:r>
        <w:rPr>
          <w:b w:val="0"/>
          <w:smallCaps w:val="0"/>
        </w:rPr>
        <w:t xml:space="preserve"> </w:t>
      </w:r>
      <w:r w:rsidR="005E2139">
        <w:rPr>
          <w:b w:val="0"/>
          <w:smallCaps w:val="0"/>
        </w:rPr>
        <w:t>informed by</w:t>
      </w:r>
      <w:r>
        <w:rPr>
          <w:b w:val="0"/>
          <w:smallCaps w:val="0"/>
        </w:rPr>
        <w:t xml:space="preserve"> </w:t>
      </w:r>
      <w:r w:rsidR="00BF6CF9">
        <w:rPr>
          <w:b w:val="0"/>
          <w:smallCaps w:val="0"/>
        </w:rPr>
        <w:t>29</w:t>
      </w:r>
      <w:r>
        <w:rPr>
          <w:b w:val="0"/>
          <w:smallCaps w:val="0"/>
        </w:rPr>
        <w:t xml:space="preserve"> April 2022, and will be invited to progress to stage 2,</w:t>
      </w:r>
      <w:r w:rsidR="005E2139">
        <w:rPr>
          <w:b w:val="0"/>
          <w:smallCaps w:val="0"/>
        </w:rPr>
        <w:t xml:space="preserve"> project plan development. Details of </w:t>
      </w:r>
      <w:r w:rsidR="006762A1">
        <w:rPr>
          <w:b w:val="0"/>
          <w:smallCaps w:val="0"/>
        </w:rPr>
        <w:t>successful project applications</w:t>
      </w:r>
      <w:r w:rsidR="005E2139">
        <w:rPr>
          <w:b w:val="0"/>
          <w:smallCaps w:val="0"/>
        </w:rPr>
        <w:t xml:space="preserve"> </w:t>
      </w:r>
      <w:r>
        <w:rPr>
          <w:b w:val="0"/>
          <w:smallCaps w:val="0"/>
        </w:rPr>
        <w:t xml:space="preserve">will </w:t>
      </w:r>
      <w:r w:rsidR="008C6E79">
        <w:rPr>
          <w:b w:val="0"/>
          <w:smallCaps w:val="0"/>
        </w:rPr>
        <w:t xml:space="preserve">be </w:t>
      </w:r>
      <w:r>
        <w:rPr>
          <w:b w:val="0"/>
          <w:smallCaps w:val="0"/>
        </w:rPr>
        <w:t xml:space="preserve">announced </w:t>
      </w:r>
      <w:r w:rsidR="005E2139">
        <w:rPr>
          <w:b w:val="0"/>
          <w:smallCaps w:val="0"/>
        </w:rPr>
        <w:t xml:space="preserve">by </w:t>
      </w:r>
      <w:r w:rsidR="005432D5">
        <w:rPr>
          <w:b w:val="0"/>
          <w:smallCaps w:val="0"/>
        </w:rPr>
        <w:t>30</w:t>
      </w:r>
      <w:r>
        <w:rPr>
          <w:b w:val="0"/>
          <w:smallCaps w:val="0"/>
        </w:rPr>
        <w:t xml:space="preserve"> June 2022.</w:t>
      </w:r>
    </w:p>
    <w:bookmarkEnd w:id="71"/>
    <w:bookmarkEnd w:id="72"/>
    <w:p w14:paraId="3653DCD4" w14:textId="79DE9C4C" w:rsidR="00CA700C" w:rsidRPr="0055234E" w:rsidRDefault="00CA700C">
      <w:pPr>
        <w:rPr>
          <w:rFonts w:ascii="Arial" w:hAnsi="Arial" w:cs="Arial"/>
          <w:b/>
          <w:bCs/>
          <w:kern w:val="32"/>
          <w:szCs w:val="32"/>
        </w:rPr>
      </w:pPr>
    </w:p>
    <w:p w14:paraId="4A4B708E" w14:textId="3A6BAE6D" w:rsidR="00CA700C" w:rsidRPr="0055234E" w:rsidRDefault="00CA700C" w:rsidP="000C2AF7">
      <w:pPr>
        <w:pStyle w:val="Heading1"/>
        <w:rPr>
          <w:rFonts w:eastAsia="Calibri"/>
          <w:b w:val="0"/>
          <w:bCs w:val="0"/>
          <w:color w:val="0054A6"/>
          <w:kern w:val="0"/>
          <w:sz w:val="44"/>
          <w:szCs w:val="22"/>
          <w:lang w:eastAsia="en-US"/>
        </w:rPr>
      </w:pPr>
      <w:bookmarkStart w:id="73" w:name="_Toc14100856"/>
      <w:bookmarkStart w:id="74" w:name="_Toc95739457"/>
      <w:r w:rsidRPr="0055234E">
        <w:rPr>
          <w:rFonts w:eastAsia="Calibri"/>
          <w:b w:val="0"/>
          <w:bCs w:val="0"/>
          <w:color w:val="0054A6"/>
          <w:kern w:val="0"/>
          <w:sz w:val="44"/>
          <w:szCs w:val="22"/>
          <w:lang w:eastAsia="en-US"/>
        </w:rPr>
        <w:t xml:space="preserve">Funding </w:t>
      </w:r>
      <w:r w:rsidR="0085610E" w:rsidRPr="0055234E">
        <w:rPr>
          <w:rFonts w:eastAsia="Calibri"/>
          <w:b w:val="0"/>
          <w:bCs w:val="0"/>
          <w:color w:val="0054A6"/>
          <w:kern w:val="0"/>
          <w:sz w:val="44"/>
          <w:szCs w:val="22"/>
          <w:lang w:eastAsia="en-US"/>
        </w:rPr>
        <w:t>Timetable</w:t>
      </w:r>
      <w:bookmarkEnd w:id="73"/>
      <w:bookmarkEnd w:id="74"/>
    </w:p>
    <w:p w14:paraId="4B29D2A0" w14:textId="64C0B464" w:rsidR="002F189F" w:rsidRPr="0055234E" w:rsidRDefault="00CA700C" w:rsidP="000821F9">
      <w:pPr>
        <w:pStyle w:val="Heading2"/>
        <w:numPr>
          <w:ilvl w:val="1"/>
          <w:numId w:val="8"/>
        </w:numPr>
      </w:pPr>
      <w:bookmarkStart w:id="75" w:name="_Toc14100857"/>
      <w:bookmarkStart w:id="76" w:name="_Toc95739458"/>
      <w:r w:rsidRPr="0055234E">
        <w:t>Timeta</w:t>
      </w:r>
      <w:r w:rsidR="005E3FCC" w:rsidRPr="0055234E">
        <w:t>ble for Application Process</w:t>
      </w:r>
      <w:bookmarkEnd w:id="75"/>
      <w:bookmarkEnd w:id="76"/>
      <w:r w:rsidRPr="0055234E">
        <w:t xml:space="preserve"> </w:t>
      </w:r>
    </w:p>
    <w:p w14:paraId="1775F565" w14:textId="77777777" w:rsidR="00166259" w:rsidRPr="0055234E" w:rsidRDefault="00166259">
      <w:pPr>
        <w:rPr>
          <w:rFonts w:ascii="Arial" w:hAnsi="Arial" w:cs="Arial"/>
          <w:bCs/>
          <w:sz w:val="16"/>
          <w:szCs w:val="20"/>
        </w:rP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C0" w:firstRow="0" w:lastRow="1" w:firstColumn="1" w:lastColumn="1" w:noHBand="0" w:noVBand="0"/>
      </w:tblPr>
      <w:tblGrid>
        <w:gridCol w:w="5070"/>
        <w:gridCol w:w="3498"/>
      </w:tblGrid>
      <w:tr w:rsidR="009054EB" w:rsidRPr="0055234E" w14:paraId="2B3421CC" w14:textId="77777777" w:rsidTr="009054EB">
        <w:trPr>
          <w:trHeight w:val="244"/>
        </w:trPr>
        <w:tc>
          <w:tcPr>
            <w:tcW w:w="5070" w:type="dxa"/>
            <w:shd w:val="clear" w:color="auto" w:fill="C6D9F1" w:themeFill="text2" w:themeFillTint="33"/>
          </w:tcPr>
          <w:p w14:paraId="0A44B8A8" w14:textId="7CA6A833" w:rsidR="009054EB" w:rsidRPr="0055234E" w:rsidRDefault="009054EB" w:rsidP="009054EB">
            <w:pPr>
              <w:pStyle w:val="Text"/>
              <w:spacing w:beforeLines="40" w:before="96" w:line="300" w:lineRule="auto"/>
              <w:jc w:val="left"/>
              <w:rPr>
                <w:smallCaps w:val="0"/>
                <w:szCs w:val="16"/>
              </w:rPr>
            </w:pPr>
            <w:bookmarkStart w:id="77" w:name="_Toc487204126"/>
            <w:bookmarkStart w:id="78" w:name="_Toc487620564"/>
            <w:bookmarkStart w:id="79" w:name="_Toc14100883"/>
            <w:r w:rsidRPr="0055234E">
              <w:rPr>
                <w:smallCaps w:val="0"/>
                <w:szCs w:val="16"/>
              </w:rPr>
              <w:t>ACTION</w:t>
            </w:r>
          </w:p>
        </w:tc>
        <w:tc>
          <w:tcPr>
            <w:tcW w:w="3498" w:type="dxa"/>
            <w:shd w:val="clear" w:color="auto" w:fill="C6D9F1" w:themeFill="text2" w:themeFillTint="33"/>
          </w:tcPr>
          <w:p w14:paraId="096CBA4F" w14:textId="77777777" w:rsidR="009054EB" w:rsidRPr="0055234E" w:rsidRDefault="009054EB" w:rsidP="009054EB">
            <w:pPr>
              <w:pStyle w:val="Text"/>
              <w:spacing w:beforeLines="40" w:before="96" w:line="300" w:lineRule="auto"/>
              <w:jc w:val="left"/>
              <w:rPr>
                <w:smallCaps w:val="0"/>
                <w:szCs w:val="16"/>
              </w:rPr>
            </w:pPr>
            <w:r w:rsidRPr="0055234E">
              <w:rPr>
                <w:smallCaps w:val="0"/>
                <w:szCs w:val="16"/>
              </w:rPr>
              <w:t>DATE</w:t>
            </w:r>
          </w:p>
        </w:tc>
      </w:tr>
      <w:tr w:rsidR="009054EB" w:rsidRPr="0055234E" w14:paraId="30A76FB0" w14:textId="77777777" w:rsidTr="009054EB">
        <w:trPr>
          <w:trHeight w:val="244"/>
        </w:trPr>
        <w:tc>
          <w:tcPr>
            <w:tcW w:w="5070" w:type="dxa"/>
            <w:shd w:val="clear" w:color="auto" w:fill="auto"/>
          </w:tcPr>
          <w:p w14:paraId="0A015253" w14:textId="77777777" w:rsidR="009054EB" w:rsidRPr="0055234E" w:rsidRDefault="009054EB" w:rsidP="009054EB">
            <w:pPr>
              <w:pStyle w:val="Text"/>
              <w:spacing w:beforeLines="40" w:before="96" w:line="300" w:lineRule="auto"/>
              <w:jc w:val="left"/>
              <w:rPr>
                <w:b w:val="0"/>
                <w:smallCaps w:val="0"/>
                <w:szCs w:val="16"/>
              </w:rPr>
            </w:pPr>
            <w:r w:rsidRPr="0055234E">
              <w:rPr>
                <w:b w:val="0"/>
                <w:smallCaps w:val="0"/>
                <w:szCs w:val="16"/>
              </w:rPr>
              <w:t>Call for Expressions of Interest (EOI)</w:t>
            </w:r>
          </w:p>
        </w:tc>
        <w:tc>
          <w:tcPr>
            <w:tcW w:w="3498" w:type="dxa"/>
            <w:shd w:val="clear" w:color="auto" w:fill="auto"/>
          </w:tcPr>
          <w:p w14:paraId="6FBFEB01" w14:textId="59F0FB60" w:rsidR="009054EB" w:rsidRPr="0055234E" w:rsidRDefault="00761756" w:rsidP="009054EB">
            <w:pPr>
              <w:pStyle w:val="Text"/>
              <w:spacing w:beforeLines="40" w:before="96" w:line="300" w:lineRule="auto"/>
              <w:ind w:left="34"/>
              <w:jc w:val="left"/>
              <w:rPr>
                <w:b w:val="0"/>
                <w:smallCaps w:val="0"/>
                <w:color w:val="FF0000"/>
                <w:szCs w:val="16"/>
              </w:rPr>
            </w:pPr>
            <w:r>
              <w:rPr>
                <w:b w:val="0"/>
                <w:smallCaps w:val="0"/>
                <w:color w:val="FF0000"/>
                <w:szCs w:val="16"/>
              </w:rPr>
              <w:t>17</w:t>
            </w:r>
            <w:r w:rsidR="009054EB">
              <w:rPr>
                <w:b w:val="0"/>
                <w:smallCaps w:val="0"/>
                <w:color w:val="FF0000"/>
                <w:szCs w:val="16"/>
              </w:rPr>
              <w:t xml:space="preserve"> February 2022</w:t>
            </w:r>
          </w:p>
        </w:tc>
      </w:tr>
      <w:tr w:rsidR="009054EB" w:rsidRPr="0055234E" w14:paraId="378A0E1E" w14:textId="77777777" w:rsidTr="009054EB">
        <w:trPr>
          <w:trHeight w:val="244"/>
        </w:trPr>
        <w:tc>
          <w:tcPr>
            <w:tcW w:w="5070" w:type="dxa"/>
            <w:shd w:val="clear" w:color="auto" w:fill="auto"/>
          </w:tcPr>
          <w:p w14:paraId="22748330" w14:textId="77777777" w:rsidR="009054EB" w:rsidRPr="0055234E" w:rsidRDefault="009054EB" w:rsidP="009054EB">
            <w:pPr>
              <w:pStyle w:val="Text"/>
              <w:spacing w:beforeLines="40" w:before="96" w:line="300" w:lineRule="auto"/>
              <w:jc w:val="left"/>
              <w:rPr>
                <w:b w:val="0"/>
                <w:smallCaps w:val="0"/>
                <w:szCs w:val="16"/>
              </w:rPr>
            </w:pPr>
            <w:r w:rsidRPr="0055234E">
              <w:rPr>
                <w:b w:val="0"/>
                <w:smallCaps w:val="0"/>
                <w:szCs w:val="16"/>
              </w:rPr>
              <w:t>EOI close</w:t>
            </w:r>
          </w:p>
        </w:tc>
        <w:tc>
          <w:tcPr>
            <w:tcW w:w="3498" w:type="dxa"/>
            <w:shd w:val="clear" w:color="auto" w:fill="auto"/>
          </w:tcPr>
          <w:p w14:paraId="6AD99084" w14:textId="5E4901DC" w:rsidR="009054EB" w:rsidRPr="0055234E" w:rsidRDefault="003A36A0" w:rsidP="00B61919">
            <w:pPr>
              <w:pStyle w:val="Text"/>
              <w:spacing w:beforeLines="40" w:before="96" w:line="300" w:lineRule="auto"/>
              <w:ind w:left="34"/>
              <w:jc w:val="left"/>
              <w:rPr>
                <w:b w:val="0"/>
                <w:smallCaps w:val="0"/>
                <w:color w:val="FF0000"/>
                <w:szCs w:val="16"/>
              </w:rPr>
            </w:pPr>
            <w:r>
              <w:rPr>
                <w:b w:val="0"/>
                <w:smallCaps w:val="0"/>
                <w:color w:val="FF0000"/>
                <w:szCs w:val="16"/>
              </w:rPr>
              <w:t>8 April</w:t>
            </w:r>
            <w:r w:rsidR="009054EB">
              <w:rPr>
                <w:b w:val="0"/>
                <w:smallCaps w:val="0"/>
                <w:color w:val="FF0000"/>
                <w:szCs w:val="16"/>
              </w:rPr>
              <w:t xml:space="preserve"> 2022</w:t>
            </w:r>
          </w:p>
        </w:tc>
      </w:tr>
      <w:tr w:rsidR="009054EB" w:rsidRPr="0055234E" w14:paraId="4C0B631A" w14:textId="77777777" w:rsidTr="009054EB">
        <w:trPr>
          <w:trHeight w:val="244"/>
        </w:trPr>
        <w:tc>
          <w:tcPr>
            <w:tcW w:w="5070" w:type="dxa"/>
            <w:shd w:val="clear" w:color="auto" w:fill="auto"/>
          </w:tcPr>
          <w:p w14:paraId="464C599C" w14:textId="77777777" w:rsidR="009054EB" w:rsidRPr="0055234E" w:rsidRDefault="009054EB" w:rsidP="009054EB">
            <w:pPr>
              <w:pStyle w:val="Text"/>
              <w:spacing w:beforeLines="40" w:before="96" w:line="300" w:lineRule="auto"/>
              <w:jc w:val="left"/>
              <w:rPr>
                <w:b w:val="0"/>
                <w:smallCaps w:val="0"/>
                <w:szCs w:val="16"/>
              </w:rPr>
            </w:pPr>
            <w:r>
              <w:rPr>
                <w:b w:val="0"/>
                <w:smallCaps w:val="0"/>
                <w:szCs w:val="16"/>
              </w:rPr>
              <w:t>Pitch session with Evaluation Panel</w:t>
            </w:r>
          </w:p>
        </w:tc>
        <w:tc>
          <w:tcPr>
            <w:tcW w:w="3498" w:type="dxa"/>
            <w:shd w:val="clear" w:color="auto" w:fill="auto"/>
          </w:tcPr>
          <w:p w14:paraId="7A167ECC" w14:textId="009BD257" w:rsidR="009054EB" w:rsidRPr="0055234E" w:rsidRDefault="009054EB" w:rsidP="003A36A0">
            <w:pPr>
              <w:pStyle w:val="Text"/>
              <w:spacing w:beforeLines="40" w:before="96" w:line="300" w:lineRule="auto"/>
              <w:ind w:left="34"/>
              <w:jc w:val="left"/>
              <w:rPr>
                <w:b w:val="0"/>
                <w:smallCaps w:val="0"/>
                <w:color w:val="FF0000"/>
                <w:szCs w:val="16"/>
              </w:rPr>
            </w:pPr>
            <w:r>
              <w:rPr>
                <w:b w:val="0"/>
                <w:smallCaps w:val="0"/>
                <w:color w:val="FF0000"/>
                <w:szCs w:val="16"/>
              </w:rPr>
              <w:t xml:space="preserve">Week beginning </w:t>
            </w:r>
            <w:r w:rsidR="003A36A0">
              <w:rPr>
                <w:b w:val="0"/>
                <w:smallCaps w:val="0"/>
                <w:color w:val="FF0000"/>
                <w:szCs w:val="16"/>
              </w:rPr>
              <w:t>25 April</w:t>
            </w:r>
            <w:r>
              <w:rPr>
                <w:b w:val="0"/>
                <w:smallCaps w:val="0"/>
                <w:color w:val="FF0000"/>
                <w:szCs w:val="16"/>
              </w:rPr>
              <w:t xml:space="preserve"> 2022</w:t>
            </w:r>
          </w:p>
        </w:tc>
      </w:tr>
      <w:tr w:rsidR="009054EB" w:rsidRPr="0055234E" w14:paraId="0287FC68" w14:textId="77777777" w:rsidTr="009054EB">
        <w:trPr>
          <w:trHeight w:val="244"/>
        </w:trPr>
        <w:tc>
          <w:tcPr>
            <w:tcW w:w="5070" w:type="dxa"/>
            <w:shd w:val="clear" w:color="auto" w:fill="auto"/>
          </w:tcPr>
          <w:p w14:paraId="6BE5B42F" w14:textId="77777777" w:rsidR="009054EB" w:rsidRPr="0055234E" w:rsidRDefault="009054EB" w:rsidP="009054EB">
            <w:pPr>
              <w:pStyle w:val="Text"/>
              <w:spacing w:beforeLines="40" w:before="96" w:line="300" w:lineRule="auto"/>
              <w:jc w:val="left"/>
              <w:rPr>
                <w:b w:val="0"/>
                <w:smallCaps w:val="0"/>
                <w:szCs w:val="16"/>
              </w:rPr>
            </w:pPr>
            <w:r>
              <w:rPr>
                <w:b w:val="0"/>
                <w:smallCaps w:val="0"/>
                <w:szCs w:val="16"/>
              </w:rPr>
              <w:t>Shortlisted applicants invited to develop project plans</w:t>
            </w:r>
          </w:p>
        </w:tc>
        <w:tc>
          <w:tcPr>
            <w:tcW w:w="3498" w:type="dxa"/>
            <w:shd w:val="clear" w:color="auto" w:fill="auto"/>
          </w:tcPr>
          <w:p w14:paraId="663E63CF" w14:textId="5503128C" w:rsidR="009054EB" w:rsidRPr="0055234E" w:rsidRDefault="003A36A0" w:rsidP="009054EB">
            <w:pPr>
              <w:pStyle w:val="Text"/>
              <w:spacing w:beforeLines="40" w:before="96" w:line="300" w:lineRule="auto"/>
              <w:ind w:left="34"/>
              <w:jc w:val="left"/>
              <w:rPr>
                <w:b w:val="0"/>
                <w:smallCaps w:val="0"/>
                <w:color w:val="FF0000"/>
                <w:szCs w:val="16"/>
              </w:rPr>
            </w:pPr>
            <w:r>
              <w:rPr>
                <w:b w:val="0"/>
                <w:smallCaps w:val="0"/>
                <w:color w:val="FF0000"/>
                <w:szCs w:val="16"/>
              </w:rPr>
              <w:t>29</w:t>
            </w:r>
            <w:r w:rsidR="009054EB">
              <w:rPr>
                <w:b w:val="0"/>
                <w:smallCaps w:val="0"/>
                <w:color w:val="FF0000"/>
                <w:szCs w:val="16"/>
              </w:rPr>
              <w:t xml:space="preserve"> April 2022</w:t>
            </w:r>
          </w:p>
        </w:tc>
      </w:tr>
      <w:tr w:rsidR="009054EB" w:rsidRPr="0055234E" w14:paraId="7CEAB89D" w14:textId="77777777" w:rsidTr="009054EB">
        <w:trPr>
          <w:trHeight w:val="244"/>
        </w:trPr>
        <w:tc>
          <w:tcPr>
            <w:tcW w:w="5070" w:type="dxa"/>
            <w:shd w:val="clear" w:color="auto" w:fill="auto"/>
          </w:tcPr>
          <w:p w14:paraId="35EACD17" w14:textId="77777777" w:rsidR="009054EB" w:rsidRPr="0055234E" w:rsidRDefault="009054EB" w:rsidP="009054EB">
            <w:pPr>
              <w:pStyle w:val="Text"/>
              <w:spacing w:beforeLines="40" w:before="96" w:line="300" w:lineRule="auto"/>
              <w:jc w:val="left"/>
              <w:rPr>
                <w:b w:val="0"/>
                <w:smallCaps w:val="0"/>
                <w:szCs w:val="16"/>
              </w:rPr>
            </w:pPr>
            <w:r>
              <w:rPr>
                <w:b w:val="0"/>
                <w:smallCaps w:val="0"/>
                <w:szCs w:val="16"/>
              </w:rPr>
              <w:t>Final project plan submission deadline</w:t>
            </w:r>
          </w:p>
        </w:tc>
        <w:tc>
          <w:tcPr>
            <w:tcW w:w="3498" w:type="dxa"/>
            <w:shd w:val="clear" w:color="auto" w:fill="auto"/>
          </w:tcPr>
          <w:p w14:paraId="0BCAC4C0" w14:textId="4CB67057" w:rsidR="009054EB" w:rsidRPr="0055234E" w:rsidRDefault="00BF6CF9" w:rsidP="009054EB">
            <w:pPr>
              <w:pStyle w:val="Text"/>
              <w:spacing w:beforeLines="40" w:before="96" w:line="300" w:lineRule="auto"/>
              <w:ind w:left="34"/>
              <w:jc w:val="left"/>
              <w:rPr>
                <w:b w:val="0"/>
                <w:smallCaps w:val="0"/>
                <w:color w:val="FF0000"/>
                <w:szCs w:val="16"/>
              </w:rPr>
            </w:pPr>
            <w:r>
              <w:rPr>
                <w:b w:val="0"/>
                <w:smallCaps w:val="0"/>
                <w:color w:val="FF0000"/>
                <w:szCs w:val="16"/>
              </w:rPr>
              <w:t>3</w:t>
            </w:r>
            <w:r w:rsidR="00B61919">
              <w:rPr>
                <w:b w:val="0"/>
                <w:smallCaps w:val="0"/>
                <w:color w:val="FF0000"/>
                <w:szCs w:val="16"/>
              </w:rPr>
              <w:t xml:space="preserve"> June</w:t>
            </w:r>
            <w:r w:rsidR="009054EB">
              <w:rPr>
                <w:b w:val="0"/>
                <w:smallCaps w:val="0"/>
                <w:color w:val="FF0000"/>
                <w:szCs w:val="16"/>
              </w:rPr>
              <w:t xml:space="preserve"> 2022</w:t>
            </w:r>
          </w:p>
        </w:tc>
      </w:tr>
      <w:tr w:rsidR="00B61919" w:rsidRPr="0055234E" w14:paraId="54DE212D" w14:textId="77777777" w:rsidTr="009054EB">
        <w:trPr>
          <w:trHeight w:val="244"/>
        </w:trPr>
        <w:tc>
          <w:tcPr>
            <w:tcW w:w="5070" w:type="dxa"/>
            <w:shd w:val="clear" w:color="auto" w:fill="auto"/>
          </w:tcPr>
          <w:p w14:paraId="74662224" w14:textId="60D6107F" w:rsidR="00B61919" w:rsidRDefault="00B61919" w:rsidP="009054EB">
            <w:pPr>
              <w:pStyle w:val="Text"/>
              <w:spacing w:beforeLines="40" w:before="96" w:line="300" w:lineRule="auto"/>
              <w:jc w:val="left"/>
              <w:rPr>
                <w:b w:val="0"/>
                <w:smallCaps w:val="0"/>
                <w:szCs w:val="16"/>
              </w:rPr>
            </w:pPr>
            <w:r>
              <w:rPr>
                <w:b w:val="0"/>
                <w:smallCaps w:val="0"/>
                <w:szCs w:val="16"/>
              </w:rPr>
              <w:t>Letters of agreement signed by CEOs</w:t>
            </w:r>
          </w:p>
        </w:tc>
        <w:tc>
          <w:tcPr>
            <w:tcW w:w="3498" w:type="dxa"/>
            <w:shd w:val="clear" w:color="auto" w:fill="auto"/>
          </w:tcPr>
          <w:p w14:paraId="0D38BE03" w14:textId="6BD172E8" w:rsidR="00B61919" w:rsidRDefault="00B61919" w:rsidP="009054EB">
            <w:pPr>
              <w:pStyle w:val="Text"/>
              <w:spacing w:beforeLines="40" w:before="96" w:line="300" w:lineRule="auto"/>
              <w:ind w:left="34"/>
              <w:jc w:val="left"/>
              <w:rPr>
                <w:b w:val="0"/>
                <w:smallCaps w:val="0"/>
                <w:color w:val="FF0000"/>
                <w:szCs w:val="16"/>
              </w:rPr>
            </w:pPr>
            <w:r>
              <w:rPr>
                <w:b w:val="0"/>
                <w:smallCaps w:val="0"/>
                <w:color w:val="FF0000"/>
                <w:szCs w:val="16"/>
              </w:rPr>
              <w:t>By 30 June 2022</w:t>
            </w:r>
          </w:p>
        </w:tc>
      </w:tr>
      <w:tr w:rsidR="009054EB" w:rsidRPr="0055234E" w14:paraId="123B4C4C" w14:textId="77777777" w:rsidTr="009054EB">
        <w:trPr>
          <w:trHeight w:val="244"/>
        </w:trPr>
        <w:tc>
          <w:tcPr>
            <w:tcW w:w="5070" w:type="dxa"/>
            <w:shd w:val="clear" w:color="auto" w:fill="auto"/>
          </w:tcPr>
          <w:p w14:paraId="53B94815" w14:textId="77777777" w:rsidR="009054EB" w:rsidRPr="0055234E" w:rsidRDefault="009054EB" w:rsidP="009054EB">
            <w:pPr>
              <w:pStyle w:val="Text"/>
              <w:spacing w:beforeLines="40" w:before="96" w:line="300" w:lineRule="auto"/>
              <w:jc w:val="left"/>
              <w:rPr>
                <w:b w:val="0"/>
                <w:smallCaps w:val="0"/>
                <w:szCs w:val="16"/>
              </w:rPr>
            </w:pPr>
            <w:r>
              <w:rPr>
                <w:b w:val="0"/>
                <w:smallCaps w:val="0"/>
                <w:szCs w:val="16"/>
              </w:rPr>
              <w:t>Successful applicants announced</w:t>
            </w:r>
          </w:p>
        </w:tc>
        <w:tc>
          <w:tcPr>
            <w:tcW w:w="3498" w:type="dxa"/>
            <w:shd w:val="clear" w:color="auto" w:fill="auto"/>
          </w:tcPr>
          <w:p w14:paraId="060F40F3" w14:textId="4D00B3CC" w:rsidR="009054EB" w:rsidRPr="0055234E" w:rsidRDefault="00B61919" w:rsidP="009054EB">
            <w:pPr>
              <w:pStyle w:val="Text"/>
              <w:spacing w:beforeLines="40" w:before="96" w:line="300" w:lineRule="auto"/>
              <w:ind w:left="34"/>
              <w:jc w:val="left"/>
              <w:rPr>
                <w:b w:val="0"/>
                <w:smallCaps w:val="0"/>
                <w:color w:val="FF0000"/>
                <w:szCs w:val="16"/>
              </w:rPr>
            </w:pPr>
            <w:r>
              <w:rPr>
                <w:b w:val="0"/>
                <w:smallCaps w:val="0"/>
                <w:color w:val="FF0000"/>
                <w:szCs w:val="16"/>
              </w:rPr>
              <w:t>30</w:t>
            </w:r>
            <w:r w:rsidR="009054EB">
              <w:rPr>
                <w:b w:val="0"/>
                <w:smallCaps w:val="0"/>
                <w:color w:val="FF0000"/>
                <w:szCs w:val="16"/>
              </w:rPr>
              <w:t xml:space="preserve"> June 2022</w:t>
            </w:r>
          </w:p>
        </w:tc>
      </w:tr>
      <w:tr w:rsidR="009054EB" w:rsidRPr="0055234E" w14:paraId="6432D920" w14:textId="77777777" w:rsidTr="009054EB">
        <w:trPr>
          <w:trHeight w:val="70"/>
        </w:trPr>
        <w:tc>
          <w:tcPr>
            <w:tcW w:w="5070" w:type="dxa"/>
            <w:shd w:val="clear" w:color="auto" w:fill="auto"/>
          </w:tcPr>
          <w:p w14:paraId="07EAC4EC" w14:textId="4DAEA906" w:rsidR="009054EB" w:rsidRPr="0055234E" w:rsidRDefault="00B61919" w:rsidP="009054EB">
            <w:pPr>
              <w:pStyle w:val="Text"/>
              <w:spacing w:beforeLines="40" w:before="96" w:line="300" w:lineRule="auto"/>
              <w:jc w:val="left"/>
              <w:rPr>
                <w:b w:val="0"/>
                <w:smallCaps w:val="0"/>
                <w:szCs w:val="16"/>
              </w:rPr>
            </w:pPr>
            <w:r>
              <w:rPr>
                <w:b w:val="0"/>
                <w:smallCaps w:val="0"/>
                <w:szCs w:val="16"/>
              </w:rPr>
              <w:t>Project</w:t>
            </w:r>
            <w:r w:rsidR="009054EB" w:rsidRPr="0055234E">
              <w:rPr>
                <w:b w:val="0"/>
                <w:smallCaps w:val="0"/>
                <w:szCs w:val="16"/>
              </w:rPr>
              <w:t xml:space="preserve"> commencement</w:t>
            </w:r>
          </w:p>
        </w:tc>
        <w:tc>
          <w:tcPr>
            <w:tcW w:w="3498" w:type="dxa"/>
            <w:shd w:val="clear" w:color="auto" w:fill="auto"/>
          </w:tcPr>
          <w:p w14:paraId="549145E2" w14:textId="336C4F12" w:rsidR="009054EB" w:rsidRPr="0055234E" w:rsidRDefault="009054EB" w:rsidP="009054EB">
            <w:pPr>
              <w:pStyle w:val="Text"/>
              <w:spacing w:beforeLines="40" w:before="96" w:line="300" w:lineRule="auto"/>
              <w:ind w:left="34"/>
              <w:jc w:val="left"/>
              <w:rPr>
                <w:b w:val="0"/>
                <w:smallCaps w:val="0"/>
                <w:color w:val="FF0000"/>
                <w:szCs w:val="16"/>
              </w:rPr>
            </w:pPr>
            <w:r>
              <w:rPr>
                <w:b w:val="0"/>
                <w:smallCaps w:val="0"/>
                <w:color w:val="FF0000"/>
                <w:szCs w:val="16"/>
              </w:rPr>
              <w:t>July</w:t>
            </w:r>
            <w:r w:rsidR="00B61919">
              <w:rPr>
                <w:b w:val="0"/>
                <w:smallCaps w:val="0"/>
                <w:color w:val="FF0000"/>
                <w:szCs w:val="16"/>
              </w:rPr>
              <w:t>/August</w:t>
            </w:r>
            <w:r>
              <w:rPr>
                <w:b w:val="0"/>
                <w:smallCaps w:val="0"/>
                <w:color w:val="FF0000"/>
                <w:szCs w:val="16"/>
              </w:rPr>
              <w:t xml:space="preserve"> 2022</w:t>
            </w:r>
          </w:p>
        </w:tc>
      </w:tr>
      <w:tr w:rsidR="009054EB" w:rsidRPr="0055234E" w14:paraId="2B2E1C1B" w14:textId="77777777" w:rsidTr="009054EB">
        <w:trPr>
          <w:trHeight w:val="217"/>
        </w:trPr>
        <w:tc>
          <w:tcPr>
            <w:tcW w:w="5070" w:type="dxa"/>
            <w:shd w:val="clear" w:color="auto" w:fill="auto"/>
          </w:tcPr>
          <w:p w14:paraId="0DC07B4B" w14:textId="77777777" w:rsidR="009054EB" w:rsidRPr="0055234E" w:rsidRDefault="009054EB" w:rsidP="009054EB">
            <w:pPr>
              <w:pStyle w:val="Text"/>
              <w:spacing w:beforeLines="40" w:before="96" w:line="300" w:lineRule="auto"/>
              <w:jc w:val="left"/>
              <w:rPr>
                <w:b w:val="0"/>
                <w:smallCaps w:val="0"/>
                <w:szCs w:val="16"/>
              </w:rPr>
            </w:pPr>
            <w:r w:rsidRPr="0055234E">
              <w:rPr>
                <w:b w:val="0"/>
                <w:smallCaps w:val="0"/>
                <w:szCs w:val="16"/>
              </w:rPr>
              <w:t>Project completion</w:t>
            </w:r>
          </w:p>
        </w:tc>
        <w:tc>
          <w:tcPr>
            <w:tcW w:w="3498" w:type="dxa"/>
            <w:shd w:val="clear" w:color="auto" w:fill="auto"/>
          </w:tcPr>
          <w:p w14:paraId="2C46977B" w14:textId="56EB4FF8" w:rsidR="009054EB" w:rsidRPr="0055234E" w:rsidRDefault="00B61919" w:rsidP="009054EB">
            <w:pPr>
              <w:pStyle w:val="Text"/>
              <w:spacing w:beforeLines="40" w:before="96" w:line="300" w:lineRule="auto"/>
              <w:ind w:left="34"/>
              <w:jc w:val="left"/>
              <w:rPr>
                <w:b w:val="0"/>
                <w:smallCaps w:val="0"/>
                <w:color w:val="FF0000"/>
                <w:szCs w:val="16"/>
              </w:rPr>
            </w:pPr>
            <w:r>
              <w:rPr>
                <w:b w:val="0"/>
                <w:smallCaps w:val="0"/>
                <w:color w:val="FF0000"/>
                <w:szCs w:val="16"/>
              </w:rPr>
              <w:t>By</w:t>
            </w:r>
            <w:r w:rsidR="009054EB">
              <w:rPr>
                <w:b w:val="0"/>
                <w:smallCaps w:val="0"/>
                <w:color w:val="FF0000"/>
                <w:szCs w:val="16"/>
              </w:rPr>
              <w:t xml:space="preserve"> 31 December 2024</w:t>
            </w:r>
          </w:p>
        </w:tc>
      </w:tr>
    </w:tbl>
    <w:p w14:paraId="46FDD8DC" w14:textId="77777777" w:rsidR="009054EB" w:rsidRDefault="009054EB">
      <w:pPr>
        <w:rPr>
          <w:rFonts w:eastAsia="Calibri"/>
          <w:b/>
          <w:bCs/>
          <w:color w:val="0054A6"/>
          <w:sz w:val="44"/>
          <w:szCs w:val="22"/>
          <w:lang w:eastAsia="en-US"/>
        </w:rPr>
      </w:pPr>
    </w:p>
    <w:p w14:paraId="301226D9" w14:textId="77777777" w:rsidR="009054EB" w:rsidRDefault="009054EB">
      <w:pPr>
        <w:rPr>
          <w:rFonts w:eastAsia="Calibri"/>
          <w:b/>
          <w:bCs/>
          <w:color w:val="0054A6"/>
          <w:sz w:val="44"/>
          <w:szCs w:val="22"/>
          <w:lang w:eastAsia="en-US"/>
        </w:rPr>
      </w:pPr>
    </w:p>
    <w:p w14:paraId="141A6B19" w14:textId="12DFD59A" w:rsidR="00BA493D" w:rsidRDefault="00BA493D">
      <w:pPr>
        <w:rPr>
          <w:rFonts w:eastAsia="Calibri"/>
          <w:b/>
          <w:bCs/>
          <w:color w:val="0054A6"/>
          <w:sz w:val="44"/>
          <w:szCs w:val="22"/>
          <w:lang w:eastAsia="en-US"/>
        </w:rPr>
      </w:pPr>
      <w:r>
        <w:rPr>
          <w:rFonts w:eastAsia="Calibri"/>
          <w:b/>
          <w:bCs/>
          <w:color w:val="0054A6"/>
          <w:sz w:val="44"/>
          <w:szCs w:val="22"/>
          <w:lang w:eastAsia="en-US"/>
        </w:rPr>
        <w:br w:type="page"/>
      </w:r>
    </w:p>
    <w:p w14:paraId="111EF7DF" w14:textId="77777777" w:rsidR="009054EB" w:rsidRDefault="009054EB">
      <w:pPr>
        <w:rPr>
          <w:rFonts w:ascii="Arial" w:eastAsia="Calibri" w:hAnsi="Arial" w:cs="Arial"/>
          <w:color w:val="0054A6"/>
          <w:sz w:val="44"/>
          <w:szCs w:val="22"/>
          <w:lang w:eastAsia="en-US"/>
        </w:rPr>
      </w:pPr>
    </w:p>
    <w:p w14:paraId="3A88F18C" w14:textId="0B5CCE38" w:rsidR="00583DBD" w:rsidRPr="0055234E" w:rsidRDefault="00583DBD" w:rsidP="000C2AF7">
      <w:pPr>
        <w:pStyle w:val="Heading1"/>
        <w:rPr>
          <w:rFonts w:eastAsia="Calibri"/>
          <w:b w:val="0"/>
          <w:bCs w:val="0"/>
          <w:color w:val="0054A6"/>
          <w:kern w:val="0"/>
          <w:sz w:val="44"/>
          <w:szCs w:val="22"/>
          <w:lang w:eastAsia="en-US"/>
        </w:rPr>
      </w:pPr>
      <w:bookmarkStart w:id="80" w:name="_Toc95739459"/>
      <w:r w:rsidRPr="0055234E">
        <w:rPr>
          <w:rFonts w:eastAsia="Calibri"/>
          <w:b w:val="0"/>
          <w:bCs w:val="0"/>
          <w:color w:val="0054A6"/>
          <w:kern w:val="0"/>
          <w:sz w:val="44"/>
          <w:szCs w:val="22"/>
          <w:lang w:eastAsia="en-US"/>
        </w:rPr>
        <w:t xml:space="preserve">Selection Criteria for WCMICS </w:t>
      </w:r>
      <w:r w:rsidR="000D070D" w:rsidRPr="0055234E">
        <w:rPr>
          <w:rFonts w:eastAsia="Calibri"/>
          <w:b w:val="0"/>
          <w:bCs w:val="0"/>
          <w:color w:val="0054A6"/>
          <w:kern w:val="0"/>
          <w:sz w:val="44"/>
          <w:szCs w:val="22"/>
          <w:lang w:eastAsia="en-US"/>
        </w:rPr>
        <w:t>Grants</w:t>
      </w:r>
      <w:r w:rsidRPr="0055234E">
        <w:rPr>
          <w:rFonts w:eastAsia="Calibri"/>
          <w:b w:val="0"/>
          <w:bCs w:val="0"/>
          <w:color w:val="0054A6"/>
          <w:kern w:val="0"/>
          <w:sz w:val="44"/>
          <w:szCs w:val="22"/>
          <w:lang w:eastAsia="en-US"/>
        </w:rPr>
        <w:t xml:space="preserve"> Program </w:t>
      </w:r>
      <w:bookmarkEnd w:id="77"/>
      <w:bookmarkEnd w:id="78"/>
      <w:bookmarkEnd w:id="79"/>
      <w:r w:rsidR="00BA493D">
        <w:rPr>
          <w:rFonts w:eastAsia="Calibri"/>
          <w:b w:val="0"/>
          <w:bCs w:val="0"/>
          <w:color w:val="0054A6"/>
          <w:kern w:val="0"/>
          <w:sz w:val="44"/>
          <w:szCs w:val="22"/>
          <w:lang w:eastAsia="en-US"/>
        </w:rPr>
        <w:t>Scale &amp; Spread funding</w:t>
      </w:r>
      <w:r w:rsidR="000D070D" w:rsidRPr="0055234E">
        <w:rPr>
          <w:rFonts w:eastAsia="Calibri"/>
          <w:b w:val="0"/>
          <w:bCs w:val="0"/>
          <w:color w:val="0054A6"/>
          <w:kern w:val="0"/>
          <w:sz w:val="44"/>
          <w:szCs w:val="22"/>
          <w:lang w:eastAsia="en-US"/>
        </w:rPr>
        <w:t xml:space="preserve"> </w:t>
      </w:r>
      <w:r w:rsidR="00BA493D">
        <w:rPr>
          <w:rFonts w:eastAsia="Calibri"/>
          <w:b w:val="0"/>
          <w:bCs w:val="0"/>
          <w:color w:val="0054A6"/>
          <w:kern w:val="0"/>
          <w:sz w:val="44"/>
          <w:szCs w:val="22"/>
          <w:lang w:eastAsia="en-US"/>
        </w:rPr>
        <w:t>s</w:t>
      </w:r>
      <w:r w:rsidR="000D070D" w:rsidRPr="0055234E">
        <w:rPr>
          <w:rFonts w:eastAsia="Calibri"/>
          <w:b w:val="0"/>
          <w:bCs w:val="0"/>
          <w:color w:val="0054A6"/>
          <w:kern w:val="0"/>
          <w:sz w:val="44"/>
          <w:szCs w:val="22"/>
          <w:lang w:eastAsia="en-US"/>
        </w:rPr>
        <w:t>tream 2021/22</w:t>
      </w:r>
      <w:bookmarkEnd w:id="80"/>
    </w:p>
    <w:p w14:paraId="0B03F631" w14:textId="77777777" w:rsidR="0055234E" w:rsidRPr="0055234E" w:rsidRDefault="0055234E" w:rsidP="007764C1">
      <w:pPr>
        <w:pStyle w:val="Text"/>
        <w:spacing w:beforeLines="40" w:before="96" w:afterLines="50" w:after="120" w:line="300" w:lineRule="auto"/>
        <w:jc w:val="left"/>
        <w:rPr>
          <w:b w:val="0"/>
          <w:smallCaps w:val="0"/>
        </w:rPr>
      </w:pPr>
      <w:bookmarkStart w:id="81" w:name="_Toc14100884"/>
      <w:bookmarkStart w:id="82" w:name="_Toc14101028"/>
    </w:p>
    <w:p w14:paraId="597E8BA8" w14:textId="2C1DB70B" w:rsidR="00583DBD" w:rsidRPr="0055234E" w:rsidRDefault="00583DBD" w:rsidP="007764C1">
      <w:pPr>
        <w:pStyle w:val="Text"/>
        <w:spacing w:beforeLines="40" w:before="96" w:afterLines="50" w:after="120" w:line="300" w:lineRule="auto"/>
        <w:jc w:val="left"/>
        <w:rPr>
          <w:b w:val="0"/>
          <w:smallCaps w:val="0"/>
        </w:rPr>
      </w:pPr>
      <w:r w:rsidRPr="0055234E">
        <w:rPr>
          <w:b w:val="0"/>
          <w:smallCaps w:val="0"/>
        </w:rPr>
        <w:t xml:space="preserve">All project applications will be evaluated for compliance with the WCMICS Funding Guidelines </w:t>
      </w:r>
      <w:r w:rsidR="000D070D" w:rsidRPr="0055234E">
        <w:rPr>
          <w:b w:val="0"/>
          <w:smallCaps w:val="0"/>
        </w:rPr>
        <w:t>2021/22</w:t>
      </w:r>
      <w:r w:rsidRPr="0055234E">
        <w:rPr>
          <w:b w:val="0"/>
          <w:smallCaps w:val="0"/>
        </w:rPr>
        <w:t xml:space="preserve"> and </w:t>
      </w:r>
      <w:r w:rsidR="002752C6" w:rsidRPr="0055234E">
        <w:rPr>
          <w:b w:val="0"/>
          <w:smallCaps w:val="0"/>
        </w:rPr>
        <w:t>screened</w:t>
      </w:r>
      <w:r w:rsidRPr="0055234E">
        <w:rPr>
          <w:b w:val="0"/>
          <w:smallCaps w:val="0"/>
        </w:rPr>
        <w:t xml:space="preserve"> using the selection criteria outlined </w:t>
      </w:r>
      <w:bookmarkEnd w:id="81"/>
      <w:bookmarkEnd w:id="82"/>
      <w:r w:rsidR="002752C6" w:rsidRPr="0055234E">
        <w:rPr>
          <w:b w:val="0"/>
          <w:smallCaps w:val="0"/>
        </w:rPr>
        <w:t>below:</w:t>
      </w:r>
    </w:p>
    <w:p w14:paraId="66C08FD5" w14:textId="0177B450" w:rsidR="00FA328F" w:rsidRPr="0055234E" w:rsidRDefault="005147E6" w:rsidP="000821F9">
      <w:pPr>
        <w:pStyle w:val="Heading2"/>
        <w:numPr>
          <w:ilvl w:val="1"/>
          <w:numId w:val="5"/>
        </w:numPr>
      </w:pPr>
      <w:bookmarkStart w:id="83" w:name="_Toc14100886"/>
      <w:bookmarkStart w:id="84" w:name="_Toc95739460"/>
      <w:r w:rsidRPr="0055234E">
        <w:t>General</w:t>
      </w:r>
      <w:r w:rsidR="00FA328F" w:rsidRPr="0055234E">
        <w:t xml:space="preserve"> </w:t>
      </w:r>
      <w:r w:rsidR="002752C6" w:rsidRPr="0055234E">
        <w:t xml:space="preserve">Inclusion </w:t>
      </w:r>
      <w:r w:rsidR="009C2CA8" w:rsidRPr="0055234E">
        <w:t>Criteria</w:t>
      </w:r>
      <w:bookmarkEnd w:id="83"/>
      <w:bookmarkEnd w:id="84"/>
    </w:p>
    <w:p w14:paraId="045ADC7D" w14:textId="6C69E918" w:rsidR="00887078" w:rsidRPr="0055234E" w:rsidRDefault="00962036" w:rsidP="000F1B1C">
      <w:pPr>
        <w:pStyle w:val="Text"/>
        <w:numPr>
          <w:ilvl w:val="0"/>
          <w:numId w:val="2"/>
        </w:numPr>
        <w:spacing w:after="60" w:line="300" w:lineRule="auto"/>
        <w:ind w:left="714" w:hanging="357"/>
        <w:jc w:val="left"/>
        <w:rPr>
          <w:b w:val="0"/>
          <w:smallCaps w:val="0"/>
        </w:rPr>
      </w:pPr>
      <w:bookmarkStart w:id="85" w:name="_Toc14100887"/>
      <w:bookmarkStart w:id="86" w:name="_Toc14101031"/>
      <w:r>
        <w:rPr>
          <w:b w:val="0"/>
          <w:smallCaps w:val="0"/>
        </w:rPr>
        <w:t>T</w:t>
      </w:r>
      <w:r w:rsidR="007B095E" w:rsidRPr="0055234E">
        <w:rPr>
          <w:b w:val="0"/>
          <w:smallCaps w:val="0"/>
        </w:rPr>
        <w:t>h</w:t>
      </w:r>
      <w:r w:rsidR="00887078" w:rsidRPr="0055234E">
        <w:rPr>
          <w:b w:val="0"/>
          <w:smallCaps w:val="0"/>
        </w:rPr>
        <w:t xml:space="preserve">e duration of the project </w:t>
      </w:r>
      <w:r w:rsidR="002752C6" w:rsidRPr="0055234E">
        <w:rPr>
          <w:b w:val="0"/>
          <w:smallCaps w:val="0"/>
        </w:rPr>
        <w:t xml:space="preserve">must </w:t>
      </w:r>
      <w:r w:rsidR="00887078" w:rsidRPr="0055234E">
        <w:rPr>
          <w:b w:val="0"/>
          <w:smallCaps w:val="0"/>
        </w:rPr>
        <w:t xml:space="preserve">be </w:t>
      </w:r>
      <w:r w:rsidR="002752C6" w:rsidRPr="0055234E">
        <w:rPr>
          <w:b w:val="0"/>
          <w:smallCaps w:val="0"/>
        </w:rPr>
        <w:t xml:space="preserve">no </w:t>
      </w:r>
      <w:r w:rsidR="00887078" w:rsidRPr="0055234E">
        <w:rPr>
          <w:b w:val="0"/>
          <w:smallCaps w:val="0"/>
        </w:rPr>
        <w:t xml:space="preserve">longer than </w:t>
      </w:r>
      <w:r w:rsidR="005C65CC">
        <w:rPr>
          <w:b w:val="0"/>
          <w:smallCaps w:val="0"/>
        </w:rPr>
        <w:t>30</w:t>
      </w:r>
      <w:r w:rsidR="00E80A4C">
        <w:rPr>
          <w:b w:val="0"/>
          <w:smallCaps w:val="0"/>
        </w:rPr>
        <w:t xml:space="preserve"> </w:t>
      </w:r>
      <w:r w:rsidR="008E75C4" w:rsidRPr="0055234E">
        <w:rPr>
          <w:b w:val="0"/>
          <w:smallCaps w:val="0"/>
        </w:rPr>
        <w:t>months</w:t>
      </w:r>
      <w:bookmarkEnd w:id="85"/>
      <w:bookmarkEnd w:id="86"/>
      <w:r>
        <w:rPr>
          <w:b w:val="0"/>
          <w:smallCaps w:val="0"/>
        </w:rPr>
        <w:t>.</w:t>
      </w:r>
    </w:p>
    <w:p w14:paraId="2CC94F6C" w14:textId="00D7CA43" w:rsidR="008A48BC" w:rsidRPr="0055234E" w:rsidRDefault="00962036" w:rsidP="000F1B1C">
      <w:pPr>
        <w:pStyle w:val="Text"/>
        <w:numPr>
          <w:ilvl w:val="0"/>
          <w:numId w:val="2"/>
        </w:numPr>
        <w:spacing w:after="60" w:line="300" w:lineRule="auto"/>
        <w:ind w:left="714" w:hanging="357"/>
        <w:jc w:val="left"/>
        <w:rPr>
          <w:b w:val="0"/>
          <w:smallCaps w:val="0"/>
        </w:rPr>
      </w:pPr>
      <w:bookmarkStart w:id="87" w:name="_Toc14100888"/>
      <w:bookmarkStart w:id="88" w:name="_Toc14101032"/>
      <w:r>
        <w:rPr>
          <w:b w:val="0"/>
          <w:smallCaps w:val="0"/>
        </w:rPr>
        <w:t>P</w:t>
      </w:r>
      <w:r w:rsidR="008A48BC" w:rsidRPr="0055234E">
        <w:rPr>
          <w:b w:val="0"/>
          <w:smallCaps w:val="0"/>
        </w:rPr>
        <w:t xml:space="preserve">rojects </w:t>
      </w:r>
      <w:r w:rsidR="001C008C" w:rsidRPr="0055234E">
        <w:rPr>
          <w:b w:val="0"/>
          <w:smallCaps w:val="0"/>
        </w:rPr>
        <w:t xml:space="preserve">must aim to improve care and/or experience for </w:t>
      </w:r>
      <w:r w:rsidR="00F04FCD" w:rsidRPr="0055234E">
        <w:rPr>
          <w:b w:val="0"/>
          <w:smallCaps w:val="0"/>
        </w:rPr>
        <w:t>people affected by cancer through</w:t>
      </w:r>
      <w:bookmarkEnd w:id="87"/>
      <w:bookmarkEnd w:id="88"/>
      <w:r w:rsidR="005E7CEA">
        <w:rPr>
          <w:b w:val="0"/>
          <w:smallCaps w:val="0"/>
        </w:rPr>
        <w:t xml:space="preserve"> evidence-based</w:t>
      </w:r>
      <w:r w:rsidR="005E7CEA" w:rsidRPr="005E7CEA">
        <w:rPr>
          <w:b w:val="0"/>
          <w:smallCaps w:val="0"/>
        </w:rPr>
        <w:t xml:space="preserve"> initiatives that intend to make deliberate efforts to increase the impact of successfully tested health innovations so as to benefit more people</w:t>
      </w:r>
      <w:r>
        <w:rPr>
          <w:b w:val="0"/>
          <w:smallCaps w:val="0"/>
        </w:rPr>
        <w:t>.</w:t>
      </w:r>
    </w:p>
    <w:p w14:paraId="41F8BBEC" w14:textId="67370056" w:rsidR="008A48BC" w:rsidRPr="0055234E" w:rsidRDefault="00962036" w:rsidP="000F1B1C">
      <w:pPr>
        <w:pStyle w:val="Text"/>
        <w:numPr>
          <w:ilvl w:val="0"/>
          <w:numId w:val="2"/>
        </w:numPr>
        <w:spacing w:after="60" w:line="300" w:lineRule="auto"/>
        <w:ind w:left="714" w:hanging="357"/>
        <w:jc w:val="left"/>
        <w:rPr>
          <w:b w:val="0"/>
          <w:smallCaps w:val="0"/>
        </w:rPr>
      </w:pPr>
      <w:bookmarkStart w:id="89" w:name="_Toc14100889"/>
      <w:bookmarkStart w:id="90" w:name="_Toc14101033"/>
      <w:r>
        <w:rPr>
          <w:b w:val="0"/>
          <w:smallCaps w:val="0"/>
        </w:rPr>
        <w:t>P</w:t>
      </w:r>
      <w:r w:rsidR="008A48BC" w:rsidRPr="0055234E">
        <w:rPr>
          <w:b w:val="0"/>
          <w:smallCaps w:val="0"/>
        </w:rPr>
        <w:t xml:space="preserve">rojects must </w:t>
      </w:r>
      <w:r w:rsidR="00B26E43" w:rsidRPr="0055234E">
        <w:rPr>
          <w:b w:val="0"/>
          <w:smallCaps w:val="0"/>
        </w:rPr>
        <w:t>aim to</w:t>
      </w:r>
      <w:r w:rsidR="008A48BC" w:rsidRPr="0055234E">
        <w:rPr>
          <w:b w:val="0"/>
          <w:smallCaps w:val="0"/>
        </w:rPr>
        <w:t xml:space="preserve"> implement a sustainable </w:t>
      </w:r>
      <w:r w:rsidR="00F04FCD" w:rsidRPr="0055234E">
        <w:rPr>
          <w:b w:val="0"/>
          <w:smallCaps w:val="0"/>
        </w:rPr>
        <w:t xml:space="preserve">improvement </w:t>
      </w:r>
      <w:r w:rsidR="008A48BC" w:rsidRPr="0055234E">
        <w:rPr>
          <w:b w:val="0"/>
          <w:smallCaps w:val="0"/>
        </w:rPr>
        <w:t>in service provision</w:t>
      </w:r>
      <w:bookmarkEnd w:id="89"/>
      <w:bookmarkEnd w:id="90"/>
      <w:r w:rsidR="008D46E7">
        <w:rPr>
          <w:b w:val="0"/>
          <w:smallCaps w:val="0"/>
        </w:rPr>
        <w:t xml:space="preserve"> across multiple sites and/or tumour streams</w:t>
      </w:r>
      <w:r>
        <w:rPr>
          <w:b w:val="0"/>
          <w:smallCaps w:val="0"/>
        </w:rPr>
        <w:t>.</w:t>
      </w:r>
    </w:p>
    <w:p w14:paraId="7E4E36D4" w14:textId="3E0CD824" w:rsidR="009A0434" w:rsidRPr="0055234E" w:rsidRDefault="001C008C" w:rsidP="001C008C">
      <w:pPr>
        <w:pStyle w:val="Text"/>
        <w:numPr>
          <w:ilvl w:val="0"/>
          <w:numId w:val="2"/>
        </w:numPr>
        <w:spacing w:after="60" w:line="300" w:lineRule="auto"/>
        <w:jc w:val="left"/>
        <w:rPr>
          <w:b w:val="0"/>
          <w:smallCaps w:val="0"/>
        </w:rPr>
      </w:pPr>
      <w:bookmarkStart w:id="91" w:name="_Toc14100890"/>
      <w:bookmarkStart w:id="92" w:name="_Toc14101034"/>
      <w:r w:rsidRPr="0055234E">
        <w:rPr>
          <w:b w:val="0"/>
          <w:smallCaps w:val="0"/>
        </w:rPr>
        <w:t xml:space="preserve">EOIs must nominate a WCMICS </w:t>
      </w:r>
      <w:r w:rsidR="008D46E7">
        <w:rPr>
          <w:b w:val="0"/>
          <w:smallCaps w:val="0"/>
        </w:rPr>
        <w:t xml:space="preserve">member </w:t>
      </w:r>
      <w:r w:rsidRPr="0055234E">
        <w:rPr>
          <w:b w:val="0"/>
          <w:smallCaps w:val="0"/>
        </w:rPr>
        <w:t>health service as the lead organisation</w:t>
      </w:r>
      <w:r w:rsidR="008D46E7">
        <w:rPr>
          <w:b w:val="0"/>
          <w:smallCaps w:val="0"/>
        </w:rPr>
        <w:t xml:space="preserve"> and identify other partnerships to be engaged through the project</w:t>
      </w:r>
      <w:bookmarkEnd w:id="91"/>
      <w:bookmarkEnd w:id="92"/>
      <w:r w:rsidR="00962036">
        <w:rPr>
          <w:b w:val="0"/>
          <w:smallCaps w:val="0"/>
        </w:rPr>
        <w:t>.</w:t>
      </w:r>
    </w:p>
    <w:p w14:paraId="199A6B03" w14:textId="086AA65B" w:rsidR="009A0434" w:rsidRPr="0055234E" w:rsidRDefault="008D46E7" w:rsidP="000F1B1C">
      <w:pPr>
        <w:pStyle w:val="Text"/>
        <w:numPr>
          <w:ilvl w:val="0"/>
          <w:numId w:val="2"/>
        </w:numPr>
        <w:spacing w:after="60" w:line="300" w:lineRule="auto"/>
        <w:ind w:left="714" w:hanging="357"/>
        <w:jc w:val="left"/>
        <w:rPr>
          <w:b w:val="0"/>
          <w:smallCaps w:val="0"/>
        </w:rPr>
      </w:pPr>
      <w:r>
        <w:rPr>
          <w:b w:val="0"/>
          <w:smallCaps w:val="0"/>
        </w:rPr>
        <w:t>Applicants must demonstrate their capacity, commitment and capability to lead this scaling project and have organisational support to do so</w:t>
      </w:r>
      <w:r w:rsidR="00962036">
        <w:rPr>
          <w:b w:val="0"/>
          <w:smallCaps w:val="0"/>
        </w:rPr>
        <w:t>.</w:t>
      </w:r>
    </w:p>
    <w:p w14:paraId="56B2B057" w14:textId="2487C351" w:rsidR="00804637" w:rsidRPr="0055234E" w:rsidRDefault="00962036" w:rsidP="000F1B1C">
      <w:pPr>
        <w:pStyle w:val="Text"/>
        <w:numPr>
          <w:ilvl w:val="0"/>
          <w:numId w:val="2"/>
        </w:numPr>
        <w:spacing w:after="60" w:line="300" w:lineRule="auto"/>
        <w:ind w:left="714" w:hanging="357"/>
        <w:jc w:val="left"/>
        <w:rPr>
          <w:b w:val="0"/>
          <w:smallCaps w:val="0"/>
        </w:rPr>
      </w:pPr>
      <w:bookmarkStart w:id="93" w:name="_Toc14100893"/>
      <w:bookmarkStart w:id="94" w:name="_Toc14101037"/>
      <w:r>
        <w:rPr>
          <w:b w:val="0"/>
          <w:smallCaps w:val="0"/>
        </w:rPr>
        <w:t>P</w:t>
      </w:r>
      <w:r w:rsidR="00804637" w:rsidRPr="0055234E">
        <w:rPr>
          <w:b w:val="0"/>
          <w:smallCaps w:val="0"/>
        </w:rPr>
        <w:t xml:space="preserve">rojects must reference </w:t>
      </w:r>
      <w:r w:rsidR="00C9655A" w:rsidRPr="0055234E">
        <w:rPr>
          <w:b w:val="0"/>
          <w:smallCaps w:val="0"/>
        </w:rPr>
        <w:t>the relevant</w:t>
      </w:r>
      <w:r w:rsidR="00804637" w:rsidRPr="0055234E">
        <w:rPr>
          <w:b w:val="0"/>
          <w:smallCaps w:val="0"/>
        </w:rPr>
        <w:t xml:space="preserve"> </w:t>
      </w:r>
      <w:r w:rsidR="00C9655A" w:rsidRPr="0055234E">
        <w:rPr>
          <w:b w:val="0"/>
          <w:smallCaps w:val="0"/>
        </w:rPr>
        <w:t xml:space="preserve">WCMICS </w:t>
      </w:r>
      <w:r w:rsidR="00DD73E3" w:rsidRPr="0055234E">
        <w:rPr>
          <w:b w:val="0"/>
          <w:smallCaps w:val="0"/>
        </w:rPr>
        <w:t>priority area</w:t>
      </w:r>
      <w:r w:rsidR="00C9655A" w:rsidRPr="0055234E">
        <w:rPr>
          <w:b w:val="0"/>
          <w:smallCaps w:val="0"/>
        </w:rPr>
        <w:t xml:space="preserve"> being addressed</w:t>
      </w:r>
      <w:bookmarkEnd w:id="93"/>
      <w:bookmarkEnd w:id="94"/>
      <w:r>
        <w:rPr>
          <w:b w:val="0"/>
          <w:smallCaps w:val="0"/>
        </w:rPr>
        <w:t>.</w:t>
      </w:r>
      <w:r w:rsidR="00804637" w:rsidRPr="0055234E">
        <w:rPr>
          <w:b w:val="0"/>
          <w:smallCaps w:val="0"/>
        </w:rPr>
        <w:t xml:space="preserve"> </w:t>
      </w:r>
    </w:p>
    <w:p w14:paraId="1CEEA5FF" w14:textId="4F62A568" w:rsidR="00A74C31" w:rsidRPr="0055234E" w:rsidRDefault="002752C6" w:rsidP="000C2AF7">
      <w:pPr>
        <w:pStyle w:val="Heading2"/>
      </w:pPr>
      <w:bookmarkStart w:id="95" w:name="_Toc14100895"/>
      <w:bookmarkStart w:id="96" w:name="_Toc95739461"/>
      <w:r w:rsidRPr="0055234E">
        <w:t xml:space="preserve">General </w:t>
      </w:r>
      <w:r w:rsidR="00F42DA8" w:rsidRPr="0055234E">
        <w:t>Exclusion Criteria</w:t>
      </w:r>
      <w:bookmarkEnd w:id="95"/>
      <w:bookmarkEnd w:id="96"/>
    </w:p>
    <w:p w14:paraId="0A62F57E" w14:textId="74649078" w:rsidR="00435BBF" w:rsidRPr="0055234E" w:rsidRDefault="00962036" w:rsidP="000821F9">
      <w:pPr>
        <w:pStyle w:val="Text"/>
        <w:numPr>
          <w:ilvl w:val="0"/>
          <w:numId w:val="3"/>
        </w:numPr>
        <w:spacing w:after="60" w:line="300" w:lineRule="auto"/>
        <w:ind w:left="777" w:hanging="357"/>
        <w:jc w:val="left"/>
        <w:rPr>
          <w:b w:val="0"/>
          <w:smallCaps w:val="0"/>
        </w:rPr>
      </w:pPr>
      <w:bookmarkStart w:id="97" w:name="_Toc14100896"/>
      <w:bookmarkStart w:id="98" w:name="_Toc14101040"/>
      <w:r>
        <w:rPr>
          <w:b w:val="0"/>
          <w:smallCaps w:val="0"/>
        </w:rPr>
        <w:t>P</w:t>
      </w:r>
      <w:r w:rsidR="00435BBF" w:rsidRPr="0055234E">
        <w:rPr>
          <w:b w:val="0"/>
          <w:smallCaps w:val="0"/>
        </w:rPr>
        <w:t xml:space="preserve">rojects that fail to address </w:t>
      </w:r>
      <w:r w:rsidR="005A2D1E" w:rsidRPr="0055234E">
        <w:rPr>
          <w:b w:val="0"/>
          <w:smallCaps w:val="0"/>
        </w:rPr>
        <w:t xml:space="preserve">the </w:t>
      </w:r>
      <w:r w:rsidR="005147E6" w:rsidRPr="0055234E">
        <w:rPr>
          <w:b w:val="0"/>
          <w:smallCaps w:val="0"/>
        </w:rPr>
        <w:t xml:space="preserve">general </w:t>
      </w:r>
      <w:r w:rsidR="008E1DA7">
        <w:rPr>
          <w:b w:val="0"/>
          <w:smallCaps w:val="0"/>
        </w:rPr>
        <w:t>inclusion</w:t>
      </w:r>
      <w:r w:rsidR="00322E24" w:rsidRPr="0055234E">
        <w:rPr>
          <w:b w:val="0"/>
          <w:smallCaps w:val="0"/>
        </w:rPr>
        <w:t xml:space="preserve"> criteria</w:t>
      </w:r>
      <w:bookmarkEnd w:id="97"/>
      <w:bookmarkEnd w:id="98"/>
      <w:r>
        <w:rPr>
          <w:b w:val="0"/>
          <w:smallCaps w:val="0"/>
        </w:rPr>
        <w:t>.</w:t>
      </w:r>
    </w:p>
    <w:p w14:paraId="11708BB0" w14:textId="5958CD8A" w:rsidR="003377C5" w:rsidRDefault="00962036" w:rsidP="000821F9">
      <w:pPr>
        <w:pStyle w:val="Text"/>
        <w:numPr>
          <w:ilvl w:val="0"/>
          <w:numId w:val="3"/>
        </w:numPr>
        <w:spacing w:after="60" w:line="300" w:lineRule="auto"/>
        <w:ind w:left="777" w:hanging="357"/>
        <w:jc w:val="left"/>
        <w:rPr>
          <w:b w:val="0"/>
          <w:smallCaps w:val="0"/>
        </w:rPr>
      </w:pPr>
      <w:bookmarkStart w:id="99" w:name="_Toc14100897"/>
      <w:bookmarkStart w:id="100" w:name="_Toc14101041"/>
      <w:r>
        <w:rPr>
          <w:b w:val="0"/>
          <w:smallCaps w:val="0"/>
        </w:rPr>
        <w:t>R</w:t>
      </w:r>
      <w:r w:rsidR="00435BBF" w:rsidRPr="0055234E">
        <w:rPr>
          <w:b w:val="0"/>
          <w:smallCaps w:val="0"/>
        </w:rPr>
        <w:t xml:space="preserve">ecurrent positions or </w:t>
      </w:r>
      <w:r w:rsidR="003377C5" w:rsidRPr="0055234E">
        <w:rPr>
          <w:b w:val="0"/>
          <w:smallCaps w:val="0"/>
        </w:rPr>
        <w:t>non-</w:t>
      </w:r>
      <w:r w:rsidR="00435BBF" w:rsidRPr="0055234E">
        <w:rPr>
          <w:b w:val="0"/>
          <w:smallCaps w:val="0"/>
        </w:rPr>
        <w:t xml:space="preserve">sustainable </w:t>
      </w:r>
      <w:r w:rsidR="003377C5" w:rsidRPr="0055234E">
        <w:rPr>
          <w:b w:val="0"/>
          <w:smallCaps w:val="0"/>
        </w:rPr>
        <w:t>initiatives</w:t>
      </w:r>
      <w:bookmarkEnd w:id="99"/>
      <w:bookmarkEnd w:id="100"/>
      <w:r w:rsidR="008E1DA7">
        <w:rPr>
          <w:b w:val="0"/>
          <w:smallCaps w:val="0"/>
        </w:rPr>
        <w:t>.</w:t>
      </w:r>
    </w:p>
    <w:p w14:paraId="3ED206AB" w14:textId="17A99FB5" w:rsidR="008E1DA7" w:rsidRPr="0055234E" w:rsidRDefault="008E1DA7" w:rsidP="000821F9">
      <w:pPr>
        <w:pStyle w:val="Text"/>
        <w:numPr>
          <w:ilvl w:val="0"/>
          <w:numId w:val="3"/>
        </w:numPr>
        <w:spacing w:after="60" w:line="300" w:lineRule="auto"/>
        <w:ind w:left="777" w:hanging="357"/>
        <w:jc w:val="left"/>
        <w:rPr>
          <w:b w:val="0"/>
          <w:smallCaps w:val="0"/>
        </w:rPr>
      </w:pPr>
      <w:r>
        <w:rPr>
          <w:b w:val="0"/>
          <w:smallCaps w:val="0"/>
        </w:rPr>
        <w:t>Projects trialling an unproven intervention.</w:t>
      </w:r>
    </w:p>
    <w:p w14:paraId="25AB9929" w14:textId="62D39EC3" w:rsidR="00027861" w:rsidRPr="0055234E" w:rsidRDefault="00962036" w:rsidP="000821F9">
      <w:pPr>
        <w:pStyle w:val="Text"/>
        <w:numPr>
          <w:ilvl w:val="0"/>
          <w:numId w:val="3"/>
        </w:numPr>
        <w:spacing w:after="60" w:line="300" w:lineRule="auto"/>
        <w:ind w:left="777" w:hanging="357"/>
        <w:jc w:val="left"/>
        <w:rPr>
          <w:b w:val="0"/>
          <w:smallCaps w:val="0"/>
        </w:rPr>
      </w:pPr>
      <w:bookmarkStart w:id="101" w:name="_Toc14100898"/>
      <w:bookmarkStart w:id="102" w:name="_Toc14101042"/>
      <w:r>
        <w:rPr>
          <w:b w:val="0"/>
          <w:smallCaps w:val="0"/>
        </w:rPr>
        <w:t>T</w:t>
      </w:r>
      <w:r w:rsidR="00027861" w:rsidRPr="0055234E">
        <w:rPr>
          <w:b w:val="0"/>
          <w:smallCaps w:val="0"/>
        </w:rPr>
        <w:t>he provision of staff to provide direct patient care</w:t>
      </w:r>
      <w:bookmarkEnd w:id="101"/>
      <w:bookmarkEnd w:id="102"/>
      <w:r>
        <w:rPr>
          <w:b w:val="0"/>
          <w:smallCaps w:val="0"/>
        </w:rPr>
        <w:t>.</w:t>
      </w:r>
    </w:p>
    <w:p w14:paraId="431F728A" w14:textId="5F4912A9" w:rsidR="00027861" w:rsidRPr="0055234E" w:rsidRDefault="00962036" w:rsidP="000821F9">
      <w:pPr>
        <w:pStyle w:val="Text"/>
        <w:numPr>
          <w:ilvl w:val="0"/>
          <w:numId w:val="3"/>
        </w:numPr>
        <w:spacing w:after="60" w:line="300" w:lineRule="auto"/>
        <w:ind w:left="777" w:hanging="357"/>
        <w:jc w:val="left"/>
        <w:rPr>
          <w:b w:val="0"/>
          <w:smallCaps w:val="0"/>
        </w:rPr>
      </w:pPr>
      <w:bookmarkStart w:id="103" w:name="_Toc14100899"/>
      <w:bookmarkStart w:id="104" w:name="_Toc14101043"/>
      <w:r>
        <w:rPr>
          <w:b w:val="0"/>
          <w:smallCaps w:val="0"/>
        </w:rPr>
        <w:t>T</w:t>
      </w:r>
      <w:r w:rsidR="00027861" w:rsidRPr="0055234E">
        <w:rPr>
          <w:b w:val="0"/>
          <w:smallCaps w:val="0"/>
        </w:rPr>
        <w:t>he provision of staff to provide dat</w:t>
      </w:r>
      <w:r w:rsidR="00AE5174" w:rsidRPr="0055234E">
        <w:rPr>
          <w:b w:val="0"/>
          <w:smallCaps w:val="0"/>
        </w:rPr>
        <w:t>a entry or data managers</w:t>
      </w:r>
      <w:bookmarkEnd w:id="103"/>
      <w:bookmarkEnd w:id="104"/>
      <w:r>
        <w:rPr>
          <w:b w:val="0"/>
          <w:smallCaps w:val="0"/>
        </w:rPr>
        <w:t>.</w:t>
      </w:r>
    </w:p>
    <w:p w14:paraId="2879FE43" w14:textId="6068456C" w:rsidR="00FF23E9" w:rsidRPr="0055234E" w:rsidRDefault="00962036" w:rsidP="000821F9">
      <w:pPr>
        <w:pStyle w:val="Text"/>
        <w:numPr>
          <w:ilvl w:val="0"/>
          <w:numId w:val="3"/>
        </w:numPr>
        <w:spacing w:after="60" w:line="300" w:lineRule="auto"/>
        <w:ind w:left="777" w:hanging="357"/>
        <w:jc w:val="left"/>
        <w:rPr>
          <w:b w:val="0"/>
          <w:smallCaps w:val="0"/>
        </w:rPr>
      </w:pPr>
      <w:bookmarkStart w:id="105" w:name="_Toc14100900"/>
      <w:bookmarkStart w:id="106" w:name="_Toc14101044"/>
      <w:r>
        <w:rPr>
          <w:b w:val="0"/>
          <w:smallCaps w:val="0"/>
        </w:rPr>
        <w:t>P</w:t>
      </w:r>
      <w:r w:rsidR="00FF23E9" w:rsidRPr="0055234E">
        <w:rPr>
          <w:b w:val="0"/>
          <w:smallCaps w:val="0"/>
        </w:rPr>
        <w:t>urchas</w:t>
      </w:r>
      <w:r w:rsidR="00327ED8" w:rsidRPr="0055234E">
        <w:rPr>
          <w:b w:val="0"/>
          <w:smallCaps w:val="0"/>
        </w:rPr>
        <w:t>ing</w:t>
      </w:r>
      <w:r w:rsidR="00FF23E9" w:rsidRPr="0055234E">
        <w:rPr>
          <w:b w:val="0"/>
          <w:smallCaps w:val="0"/>
        </w:rPr>
        <w:t xml:space="preserve"> pieces of equi</w:t>
      </w:r>
      <w:r w:rsidR="007330EC" w:rsidRPr="0055234E">
        <w:rPr>
          <w:b w:val="0"/>
          <w:smallCaps w:val="0"/>
        </w:rPr>
        <w:t>pment for service delivery (</w:t>
      </w:r>
      <w:r w:rsidR="006D00C6" w:rsidRPr="0055234E">
        <w:rPr>
          <w:b w:val="0"/>
          <w:smallCaps w:val="0"/>
        </w:rPr>
        <w:t>NB</w:t>
      </w:r>
      <w:r w:rsidR="007330EC" w:rsidRPr="0055234E">
        <w:rPr>
          <w:b w:val="0"/>
          <w:smallCaps w:val="0"/>
        </w:rPr>
        <w:t xml:space="preserve">. </w:t>
      </w:r>
      <w:r w:rsidR="00FF23E9" w:rsidRPr="0055234E">
        <w:rPr>
          <w:b w:val="0"/>
          <w:smallCaps w:val="0"/>
        </w:rPr>
        <w:t>requests for funding for the purchase of equipment to support ser</w:t>
      </w:r>
      <w:r w:rsidR="00AE5174" w:rsidRPr="0055234E">
        <w:rPr>
          <w:b w:val="0"/>
          <w:smallCaps w:val="0"/>
        </w:rPr>
        <w:t>vice change will be considered)</w:t>
      </w:r>
      <w:bookmarkEnd w:id="105"/>
      <w:bookmarkEnd w:id="106"/>
      <w:r>
        <w:rPr>
          <w:b w:val="0"/>
          <w:smallCaps w:val="0"/>
        </w:rPr>
        <w:t>.</w:t>
      </w:r>
    </w:p>
    <w:p w14:paraId="6B1C19EB" w14:textId="0BD2B534" w:rsidR="00EB37CA" w:rsidRPr="0055234E" w:rsidRDefault="00962036" w:rsidP="000821F9">
      <w:pPr>
        <w:pStyle w:val="Text"/>
        <w:numPr>
          <w:ilvl w:val="0"/>
          <w:numId w:val="3"/>
        </w:numPr>
        <w:spacing w:after="60" w:line="300" w:lineRule="auto"/>
        <w:ind w:left="777" w:hanging="357"/>
        <w:jc w:val="left"/>
        <w:rPr>
          <w:b w:val="0"/>
          <w:smallCaps w:val="0"/>
        </w:rPr>
      </w:pPr>
      <w:bookmarkStart w:id="107" w:name="_Toc14100901"/>
      <w:bookmarkStart w:id="108" w:name="_Toc14101045"/>
      <w:r>
        <w:rPr>
          <w:b w:val="0"/>
          <w:smallCaps w:val="0"/>
        </w:rPr>
        <w:t>C</w:t>
      </w:r>
      <w:r w:rsidR="00EB37CA" w:rsidRPr="0055234E">
        <w:rPr>
          <w:b w:val="0"/>
          <w:smallCaps w:val="0"/>
        </w:rPr>
        <w:t>orporate overhead fees</w:t>
      </w:r>
      <w:bookmarkEnd w:id="107"/>
      <w:bookmarkEnd w:id="108"/>
      <w:r>
        <w:rPr>
          <w:b w:val="0"/>
          <w:smallCaps w:val="0"/>
        </w:rPr>
        <w:t>.</w:t>
      </w:r>
    </w:p>
    <w:p w14:paraId="301B3473" w14:textId="61D85D73" w:rsidR="00E47D72" w:rsidRPr="0055234E" w:rsidRDefault="00962036" w:rsidP="000821F9">
      <w:pPr>
        <w:pStyle w:val="Text"/>
        <w:numPr>
          <w:ilvl w:val="0"/>
          <w:numId w:val="3"/>
        </w:numPr>
        <w:spacing w:after="60" w:line="300" w:lineRule="auto"/>
        <w:ind w:left="777" w:hanging="357"/>
        <w:jc w:val="left"/>
        <w:rPr>
          <w:b w:val="0"/>
          <w:smallCaps w:val="0"/>
        </w:rPr>
      </w:pPr>
      <w:bookmarkStart w:id="109" w:name="_Toc14100902"/>
      <w:bookmarkStart w:id="110" w:name="_Toc14101046"/>
      <w:r>
        <w:rPr>
          <w:b w:val="0"/>
          <w:smallCaps w:val="0"/>
        </w:rPr>
        <w:t>P</w:t>
      </w:r>
      <w:r w:rsidR="00E47D72" w:rsidRPr="0055234E">
        <w:rPr>
          <w:b w:val="0"/>
          <w:smallCaps w:val="0"/>
        </w:rPr>
        <w:t>rojects submitted di</w:t>
      </w:r>
      <w:r w:rsidR="009A1B32" w:rsidRPr="0055234E">
        <w:rPr>
          <w:b w:val="0"/>
          <w:smallCaps w:val="0"/>
        </w:rPr>
        <w:t xml:space="preserve">rectly to WCMICS by individual applicants </w:t>
      </w:r>
      <w:r w:rsidR="00E47D72" w:rsidRPr="0055234E">
        <w:rPr>
          <w:b w:val="0"/>
          <w:smallCaps w:val="0"/>
        </w:rPr>
        <w:t xml:space="preserve">(i.e. projects must go through health service prioritisation and be submitted by relevant </w:t>
      </w:r>
      <w:r w:rsidR="00DA2F69" w:rsidRPr="0055234E">
        <w:rPr>
          <w:b w:val="0"/>
          <w:smallCaps w:val="0"/>
        </w:rPr>
        <w:t>nominated representative</w:t>
      </w:r>
      <w:r w:rsidR="00526E3F" w:rsidRPr="0055234E">
        <w:rPr>
          <w:b w:val="0"/>
          <w:smallCaps w:val="0"/>
        </w:rPr>
        <w:t>)</w:t>
      </w:r>
      <w:bookmarkEnd w:id="109"/>
      <w:bookmarkEnd w:id="110"/>
      <w:r>
        <w:rPr>
          <w:b w:val="0"/>
          <w:smallCaps w:val="0"/>
        </w:rPr>
        <w:t>.</w:t>
      </w:r>
    </w:p>
    <w:p w14:paraId="1EB7DECB" w14:textId="2F913524" w:rsidR="006C6B6A" w:rsidRPr="0055234E" w:rsidRDefault="00962036" w:rsidP="000821F9">
      <w:pPr>
        <w:pStyle w:val="Text"/>
        <w:numPr>
          <w:ilvl w:val="0"/>
          <w:numId w:val="3"/>
        </w:numPr>
        <w:spacing w:after="60" w:line="300" w:lineRule="auto"/>
        <w:ind w:left="777" w:hanging="357"/>
        <w:jc w:val="left"/>
        <w:rPr>
          <w:b w:val="0"/>
          <w:smallCaps w:val="0"/>
        </w:rPr>
      </w:pPr>
      <w:bookmarkStart w:id="111" w:name="_Toc14100903"/>
      <w:bookmarkStart w:id="112" w:name="_Toc14101047"/>
      <w:r>
        <w:rPr>
          <w:b w:val="0"/>
          <w:smallCaps w:val="0"/>
        </w:rPr>
        <w:t>P</w:t>
      </w:r>
      <w:r w:rsidR="002053FD" w:rsidRPr="0055234E">
        <w:rPr>
          <w:b w:val="0"/>
          <w:smallCaps w:val="0"/>
        </w:rPr>
        <w:t xml:space="preserve">rojects </w:t>
      </w:r>
      <w:r w:rsidR="00BB46F4" w:rsidRPr="0055234E">
        <w:rPr>
          <w:b w:val="0"/>
          <w:smallCaps w:val="0"/>
        </w:rPr>
        <w:t>which</w:t>
      </w:r>
      <w:r w:rsidR="002053FD" w:rsidRPr="0055234E">
        <w:rPr>
          <w:b w:val="0"/>
          <w:smallCaps w:val="0"/>
        </w:rPr>
        <w:t xml:space="preserve"> are inconsistent with the o</w:t>
      </w:r>
      <w:r w:rsidR="00435BBF" w:rsidRPr="0055234E">
        <w:rPr>
          <w:b w:val="0"/>
          <w:smallCaps w:val="0"/>
        </w:rPr>
        <w:t>bjectives of WCMICS</w:t>
      </w:r>
      <w:r w:rsidR="006D00C6" w:rsidRPr="0055234E">
        <w:rPr>
          <w:b w:val="0"/>
          <w:smallCaps w:val="0"/>
        </w:rPr>
        <w:t xml:space="preserve"> and/</w:t>
      </w:r>
      <w:r w:rsidR="00435BBF" w:rsidRPr="0055234E">
        <w:rPr>
          <w:b w:val="0"/>
          <w:smallCaps w:val="0"/>
        </w:rPr>
        <w:t xml:space="preserve">or </w:t>
      </w:r>
      <w:r w:rsidR="003377C5" w:rsidRPr="0055234E">
        <w:rPr>
          <w:b w:val="0"/>
          <w:smallCaps w:val="0"/>
        </w:rPr>
        <w:t>other state-wide initiatives</w:t>
      </w:r>
      <w:bookmarkEnd w:id="111"/>
      <w:bookmarkEnd w:id="112"/>
      <w:r>
        <w:rPr>
          <w:b w:val="0"/>
          <w:smallCaps w:val="0"/>
        </w:rPr>
        <w:t>.</w:t>
      </w:r>
    </w:p>
    <w:p w14:paraId="47C87C97" w14:textId="29939908" w:rsidR="00A545B1" w:rsidRPr="0055234E" w:rsidRDefault="00A545B1" w:rsidP="00EA2268">
      <w:pPr>
        <w:pStyle w:val="Text"/>
        <w:spacing w:beforeLines="40" w:before="96" w:afterLines="50" w:after="120" w:line="300" w:lineRule="auto"/>
        <w:jc w:val="left"/>
        <w:rPr>
          <w:bCs w:val="0"/>
        </w:rPr>
      </w:pPr>
      <w:r w:rsidRPr="0055234E">
        <w:br w:type="page"/>
      </w:r>
    </w:p>
    <w:p w14:paraId="716083C5" w14:textId="77777777" w:rsidR="00FF3BB7" w:rsidRPr="0055234E" w:rsidRDefault="002053FD" w:rsidP="000C2AF7">
      <w:pPr>
        <w:pStyle w:val="Heading1"/>
        <w:rPr>
          <w:rFonts w:eastAsia="Calibri"/>
          <w:b w:val="0"/>
          <w:bCs w:val="0"/>
          <w:color w:val="0054A6"/>
          <w:kern w:val="0"/>
          <w:sz w:val="44"/>
          <w:szCs w:val="22"/>
          <w:lang w:eastAsia="en-US"/>
        </w:rPr>
      </w:pPr>
      <w:bookmarkStart w:id="113" w:name="_Toc147289681"/>
      <w:bookmarkStart w:id="114" w:name="_Toc487204127"/>
      <w:bookmarkStart w:id="115" w:name="_Toc487620565"/>
      <w:bookmarkStart w:id="116" w:name="_Toc14100908"/>
      <w:bookmarkStart w:id="117" w:name="_Toc95739462"/>
      <w:r w:rsidRPr="0055234E">
        <w:rPr>
          <w:rFonts w:eastAsia="Calibri"/>
          <w:b w:val="0"/>
          <w:bCs w:val="0"/>
          <w:color w:val="0054A6"/>
          <w:kern w:val="0"/>
          <w:sz w:val="44"/>
          <w:szCs w:val="22"/>
          <w:lang w:eastAsia="en-US"/>
        </w:rPr>
        <w:lastRenderedPageBreak/>
        <w:t>Conditions of Funding</w:t>
      </w:r>
      <w:r w:rsidR="00015C63" w:rsidRPr="0055234E">
        <w:rPr>
          <w:rFonts w:eastAsia="Calibri"/>
          <w:b w:val="0"/>
          <w:bCs w:val="0"/>
          <w:color w:val="0054A6"/>
          <w:kern w:val="0"/>
          <w:sz w:val="44"/>
          <w:szCs w:val="22"/>
          <w:lang w:eastAsia="en-US"/>
        </w:rPr>
        <w:t xml:space="preserve"> &amp; Reporting Requirements</w:t>
      </w:r>
      <w:bookmarkEnd w:id="113"/>
      <w:bookmarkEnd w:id="114"/>
      <w:bookmarkEnd w:id="115"/>
      <w:bookmarkEnd w:id="116"/>
      <w:bookmarkEnd w:id="117"/>
    </w:p>
    <w:p w14:paraId="1EAC1162" w14:textId="275E4EBD" w:rsidR="0017172B" w:rsidRPr="0055234E" w:rsidRDefault="0017172B" w:rsidP="00901D9A">
      <w:pPr>
        <w:pStyle w:val="Text"/>
        <w:spacing w:beforeLines="40" w:before="96" w:afterLines="50" w:after="120" w:line="300" w:lineRule="auto"/>
        <w:jc w:val="left"/>
        <w:rPr>
          <w:b w:val="0"/>
          <w:smallCaps w:val="0"/>
        </w:rPr>
      </w:pPr>
      <w:bookmarkStart w:id="118" w:name="_Toc14100909"/>
      <w:bookmarkStart w:id="119" w:name="_Toc14101053"/>
      <w:r w:rsidRPr="0055234E">
        <w:rPr>
          <w:b w:val="0"/>
          <w:smallCaps w:val="0"/>
        </w:rPr>
        <w:t>Funding will be allocated to successful applicants on the basis that:</w:t>
      </w:r>
      <w:bookmarkEnd w:id="118"/>
      <w:bookmarkEnd w:id="119"/>
    </w:p>
    <w:p w14:paraId="4A2396F8" w14:textId="20F16F1A" w:rsidR="00975AB0" w:rsidRPr="0055234E" w:rsidRDefault="00692B57" w:rsidP="000821F9">
      <w:pPr>
        <w:pStyle w:val="Text"/>
        <w:numPr>
          <w:ilvl w:val="0"/>
          <w:numId w:val="3"/>
        </w:numPr>
        <w:spacing w:beforeLines="40" w:before="96" w:line="300" w:lineRule="auto"/>
        <w:ind w:left="777" w:hanging="357"/>
        <w:jc w:val="left"/>
        <w:rPr>
          <w:b w:val="0"/>
          <w:smallCaps w:val="0"/>
        </w:rPr>
      </w:pPr>
      <w:bookmarkStart w:id="120" w:name="_Toc14100910"/>
      <w:bookmarkStart w:id="121" w:name="_Toc14101054"/>
      <w:r w:rsidRPr="0055234E">
        <w:rPr>
          <w:b w:val="0"/>
          <w:smallCaps w:val="0"/>
        </w:rPr>
        <w:t>T</w:t>
      </w:r>
      <w:r w:rsidR="00270C6B" w:rsidRPr="0055234E">
        <w:rPr>
          <w:b w:val="0"/>
          <w:smallCaps w:val="0"/>
        </w:rPr>
        <w:t>he project</w:t>
      </w:r>
      <w:r w:rsidR="00975AB0" w:rsidRPr="0055234E">
        <w:rPr>
          <w:b w:val="0"/>
          <w:smallCaps w:val="0"/>
        </w:rPr>
        <w:t xml:space="preserve"> has been approved for funding by </w:t>
      </w:r>
      <w:r w:rsidR="00B26E43" w:rsidRPr="0055234E">
        <w:rPr>
          <w:b w:val="0"/>
          <w:smallCaps w:val="0"/>
        </w:rPr>
        <w:t xml:space="preserve">the </w:t>
      </w:r>
      <w:r w:rsidR="00284C9B" w:rsidRPr="0055234E">
        <w:rPr>
          <w:b w:val="0"/>
          <w:smallCaps w:val="0"/>
        </w:rPr>
        <w:t>e</w:t>
      </w:r>
      <w:r w:rsidR="00B26E43" w:rsidRPr="0055234E">
        <w:rPr>
          <w:b w:val="0"/>
          <w:smallCaps w:val="0"/>
        </w:rPr>
        <w:t xml:space="preserve">valuation </w:t>
      </w:r>
      <w:r w:rsidR="00284C9B" w:rsidRPr="0055234E">
        <w:rPr>
          <w:b w:val="0"/>
          <w:smallCaps w:val="0"/>
        </w:rPr>
        <w:t>p</w:t>
      </w:r>
      <w:r w:rsidR="00B26E43" w:rsidRPr="0055234E">
        <w:rPr>
          <w:b w:val="0"/>
          <w:smallCaps w:val="0"/>
        </w:rPr>
        <w:t xml:space="preserve">anel as described </w:t>
      </w:r>
      <w:r w:rsidR="000A5601" w:rsidRPr="0055234E">
        <w:rPr>
          <w:b w:val="0"/>
          <w:smallCaps w:val="0"/>
        </w:rPr>
        <w:t>above with</w:t>
      </w:r>
      <w:r w:rsidR="00975AB0" w:rsidRPr="0055234E">
        <w:rPr>
          <w:b w:val="0"/>
          <w:smallCaps w:val="0"/>
        </w:rPr>
        <w:t xml:space="preserve"> any specific conditions specified by the </w:t>
      </w:r>
      <w:r w:rsidR="00D31F3A" w:rsidRPr="0055234E">
        <w:rPr>
          <w:b w:val="0"/>
          <w:smallCaps w:val="0"/>
        </w:rPr>
        <w:t>review p</w:t>
      </w:r>
      <w:r w:rsidR="00975AB0" w:rsidRPr="0055234E">
        <w:rPr>
          <w:b w:val="0"/>
          <w:smallCaps w:val="0"/>
        </w:rPr>
        <w:t>anel havin</w:t>
      </w:r>
      <w:r w:rsidR="00EF703B" w:rsidRPr="0055234E">
        <w:rPr>
          <w:b w:val="0"/>
          <w:smallCaps w:val="0"/>
        </w:rPr>
        <w:t>g been met</w:t>
      </w:r>
      <w:r w:rsidR="0085610E" w:rsidRPr="0055234E">
        <w:rPr>
          <w:b w:val="0"/>
          <w:smallCaps w:val="0"/>
        </w:rPr>
        <w:t xml:space="preserve"> in the project plan documents.</w:t>
      </w:r>
      <w:bookmarkEnd w:id="120"/>
      <w:bookmarkEnd w:id="121"/>
    </w:p>
    <w:p w14:paraId="5263950A" w14:textId="61A023C9" w:rsidR="0017172B" w:rsidRPr="0055234E" w:rsidRDefault="00692B57" w:rsidP="000821F9">
      <w:pPr>
        <w:pStyle w:val="Text"/>
        <w:numPr>
          <w:ilvl w:val="0"/>
          <w:numId w:val="3"/>
        </w:numPr>
        <w:spacing w:beforeLines="40" w:before="96" w:line="300" w:lineRule="auto"/>
        <w:ind w:left="777" w:hanging="357"/>
        <w:jc w:val="left"/>
        <w:rPr>
          <w:b w:val="0"/>
          <w:smallCaps w:val="0"/>
        </w:rPr>
      </w:pPr>
      <w:bookmarkStart w:id="122" w:name="_Toc14100911"/>
      <w:bookmarkStart w:id="123" w:name="_Toc14101055"/>
      <w:r w:rsidRPr="0055234E">
        <w:rPr>
          <w:b w:val="0"/>
          <w:smallCaps w:val="0"/>
        </w:rPr>
        <w:t>T</w:t>
      </w:r>
      <w:r w:rsidR="0017172B" w:rsidRPr="0055234E">
        <w:rPr>
          <w:b w:val="0"/>
          <w:smallCaps w:val="0"/>
        </w:rPr>
        <w:t>he project will be conducted in accordance with the methodology</w:t>
      </w:r>
      <w:r w:rsidR="00416678" w:rsidRPr="0055234E">
        <w:rPr>
          <w:b w:val="0"/>
          <w:smallCaps w:val="0"/>
        </w:rPr>
        <w:t>,</w:t>
      </w:r>
      <w:r w:rsidR="0017172B" w:rsidRPr="0055234E">
        <w:rPr>
          <w:b w:val="0"/>
          <w:smallCaps w:val="0"/>
        </w:rPr>
        <w:t xml:space="preserve"> timelines</w:t>
      </w:r>
      <w:r w:rsidR="00416678" w:rsidRPr="0055234E">
        <w:rPr>
          <w:b w:val="0"/>
          <w:smallCaps w:val="0"/>
        </w:rPr>
        <w:t xml:space="preserve"> and allocated budget</w:t>
      </w:r>
      <w:r w:rsidR="0017172B" w:rsidRPr="0055234E">
        <w:rPr>
          <w:b w:val="0"/>
          <w:smallCaps w:val="0"/>
        </w:rPr>
        <w:t xml:space="preserve"> stated within the </w:t>
      </w:r>
      <w:r w:rsidR="00416678" w:rsidRPr="0055234E">
        <w:rPr>
          <w:b w:val="0"/>
          <w:smallCaps w:val="0"/>
        </w:rPr>
        <w:t xml:space="preserve">final agreed project plan </w:t>
      </w:r>
      <w:r w:rsidR="0017172B" w:rsidRPr="0055234E">
        <w:rPr>
          <w:b w:val="0"/>
          <w:smallCaps w:val="0"/>
        </w:rPr>
        <w:t>and t</w:t>
      </w:r>
      <w:r w:rsidR="00020597" w:rsidRPr="0055234E">
        <w:rPr>
          <w:b w:val="0"/>
          <w:smallCaps w:val="0"/>
        </w:rPr>
        <w:t>he conditions stipulated in these guidelines</w:t>
      </w:r>
      <w:r w:rsidR="0017172B" w:rsidRPr="0055234E">
        <w:rPr>
          <w:b w:val="0"/>
          <w:smallCaps w:val="0"/>
        </w:rPr>
        <w:t>.  Any deviation in the project from the original su</w:t>
      </w:r>
      <w:r w:rsidR="005B6A4D" w:rsidRPr="0055234E">
        <w:rPr>
          <w:b w:val="0"/>
          <w:smallCaps w:val="0"/>
        </w:rPr>
        <w:t>bmission must be discussed with</w:t>
      </w:r>
      <w:r w:rsidR="0017172B" w:rsidRPr="0055234E">
        <w:rPr>
          <w:b w:val="0"/>
          <w:smallCaps w:val="0"/>
        </w:rPr>
        <w:t xml:space="preserve"> and agreed to by the WCMICS </w:t>
      </w:r>
      <w:r w:rsidR="00465805">
        <w:rPr>
          <w:b w:val="0"/>
          <w:smallCaps w:val="0"/>
        </w:rPr>
        <w:t>program office</w:t>
      </w:r>
      <w:r w:rsidR="00327ED8" w:rsidRPr="0055234E">
        <w:rPr>
          <w:b w:val="0"/>
          <w:smallCaps w:val="0"/>
        </w:rPr>
        <w:t xml:space="preserve"> and documented in a </w:t>
      </w:r>
      <w:r w:rsidR="00FE694D" w:rsidRPr="0055234E">
        <w:rPr>
          <w:b w:val="0"/>
          <w:smallCaps w:val="0"/>
        </w:rPr>
        <w:t>Project Amendment Form</w:t>
      </w:r>
      <w:r w:rsidR="00327ED8" w:rsidRPr="0055234E">
        <w:rPr>
          <w:b w:val="0"/>
          <w:smallCaps w:val="0"/>
        </w:rPr>
        <w:t xml:space="preserve"> supplied by WCMICS</w:t>
      </w:r>
      <w:r w:rsidR="00385394" w:rsidRPr="0055234E">
        <w:rPr>
          <w:b w:val="0"/>
          <w:smallCaps w:val="0"/>
        </w:rPr>
        <w:t>.</w:t>
      </w:r>
      <w:bookmarkEnd w:id="122"/>
      <w:bookmarkEnd w:id="123"/>
    </w:p>
    <w:p w14:paraId="51597E84" w14:textId="77777777" w:rsidR="00322E24" w:rsidRPr="0055234E" w:rsidRDefault="00692B57" w:rsidP="000821F9">
      <w:pPr>
        <w:pStyle w:val="Text"/>
        <w:numPr>
          <w:ilvl w:val="0"/>
          <w:numId w:val="3"/>
        </w:numPr>
        <w:spacing w:beforeLines="40" w:before="96" w:line="300" w:lineRule="auto"/>
        <w:ind w:left="777" w:hanging="357"/>
        <w:jc w:val="left"/>
        <w:rPr>
          <w:b w:val="0"/>
          <w:smallCaps w:val="0"/>
        </w:rPr>
      </w:pPr>
      <w:bookmarkStart w:id="124" w:name="_Toc14100912"/>
      <w:bookmarkStart w:id="125" w:name="_Toc14101056"/>
      <w:r w:rsidRPr="0055234E">
        <w:rPr>
          <w:b w:val="0"/>
          <w:smallCaps w:val="0"/>
        </w:rPr>
        <w:t>E</w:t>
      </w:r>
      <w:r w:rsidR="0017172B" w:rsidRPr="0055234E">
        <w:rPr>
          <w:b w:val="0"/>
          <w:smallCaps w:val="0"/>
        </w:rPr>
        <w:t xml:space="preserve">thics applications (where necessary) are submitted by the Project </w:t>
      </w:r>
      <w:r w:rsidR="0025142B" w:rsidRPr="0055234E">
        <w:rPr>
          <w:b w:val="0"/>
          <w:smallCaps w:val="0"/>
        </w:rPr>
        <w:t>Lead</w:t>
      </w:r>
      <w:r w:rsidR="0017172B" w:rsidRPr="0055234E">
        <w:rPr>
          <w:b w:val="0"/>
          <w:smallCaps w:val="0"/>
        </w:rPr>
        <w:t xml:space="preserve"> </w:t>
      </w:r>
      <w:r w:rsidR="005B6A4D" w:rsidRPr="0055234E">
        <w:rPr>
          <w:b w:val="0"/>
          <w:smallCaps w:val="0"/>
        </w:rPr>
        <w:t xml:space="preserve">in line with local </w:t>
      </w:r>
      <w:r w:rsidR="00C971C3" w:rsidRPr="0055234E">
        <w:rPr>
          <w:b w:val="0"/>
          <w:smallCaps w:val="0"/>
        </w:rPr>
        <w:t xml:space="preserve">health service </w:t>
      </w:r>
      <w:r w:rsidR="00EF703B" w:rsidRPr="0055234E">
        <w:rPr>
          <w:b w:val="0"/>
          <w:smallCaps w:val="0"/>
        </w:rPr>
        <w:t>requirements</w:t>
      </w:r>
      <w:r w:rsidR="00385394" w:rsidRPr="0055234E">
        <w:rPr>
          <w:b w:val="0"/>
          <w:smallCaps w:val="0"/>
        </w:rPr>
        <w:t>.</w:t>
      </w:r>
      <w:bookmarkEnd w:id="124"/>
      <w:bookmarkEnd w:id="125"/>
    </w:p>
    <w:p w14:paraId="71577EA5" w14:textId="77777777" w:rsidR="00A663F9" w:rsidRPr="0055234E" w:rsidRDefault="00A663F9" w:rsidP="000821F9">
      <w:pPr>
        <w:pStyle w:val="Text"/>
        <w:numPr>
          <w:ilvl w:val="0"/>
          <w:numId w:val="3"/>
        </w:numPr>
        <w:spacing w:beforeLines="40" w:before="96" w:line="300" w:lineRule="auto"/>
        <w:ind w:left="777" w:hanging="357"/>
        <w:jc w:val="left"/>
        <w:rPr>
          <w:b w:val="0"/>
          <w:smallCaps w:val="0"/>
        </w:rPr>
      </w:pPr>
      <w:bookmarkStart w:id="126" w:name="_Toc14100913"/>
      <w:bookmarkStart w:id="127" w:name="_Toc14101057"/>
      <w:r w:rsidRPr="0055234E">
        <w:rPr>
          <w:b w:val="0"/>
          <w:smallCaps w:val="0"/>
        </w:rPr>
        <w:t xml:space="preserve">Quarterly project updates will be provided by the Project </w:t>
      </w:r>
      <w:r w:rsidR="00DC50E7" w:rsidRPr="0055234E">
        <w:rPr>
          <w:b w:val="0"/>
          <w:smallCaps w:val="0"/>
        </w:rPr>
        <w:t xml:space="preserve">Lead </w:t>
      </w:r>
      <w:r w:rsidR="002F189F" w:rsidRPr="0055234E">
        <w:rPr>
          <w:b w:val="0"/>
          <w:smallCaps w:val="0"/>
        </w:rPr>
        <w:t>and report through to</w:t>
      </w:r>
      <w:r w:rsidRPr="0055234E">
        <w:rPr>
          <w:b w:val="0"/>
          <w:smallCaps w:val="0"/>
        </w:rPr>
        <w:t xml:space="preserve"> </w:t>
      </w:r>
      <w:r w:rsidR="005C58FB" w:rsidRPr="0055234E">
        <w:rPr>
          <w:b w:val="0"/>
          <w:smallCaps w:val="0"/>
        </w:rPr>
        <w:t xml:space="preserve">WCMICS </w:t>
      </w:r>
      <w:r w:rsidR="007770A1" w:rsidRPr="0055234E">
        <w:rPr>
          <w:b w:val="0"/>
          <w:smallCaps w:val="0"/>
        </w:rPr>
        <w:t xml:space="preserve">Clinical Management Advisory Committee </w:t>
      </w:r>
      <w:r w:rsidRPr="0055234E">
        <w:rPr>
          <w:b w:val="0"/>
          <w:smallCaps w:val="0"/>
        </w:rPr>
        <w:t xml:space="preserve">and </w:t>
      </w:r>
      <w:r w:rsidR="007770A1" w:rsidRPr="0055234E">
        <w:rPr>
          <w:b w:val="0"/>
          <w:smallCaps w:val="0"/>
        </w:rPr>
        <w:t>Governance Committee</w:t>
      </w:r>
      <w:r w:rsidRPr="0055234E">
        <w:rPr>
          <w:b w:val="0"/>
          <w:smallCaps w:val="0"/>
        </w:rPr>
        <w:t xml:space="preserve">. </w:t>
      </w:r>
      <w:r w:rsidR="00DC50E7" w:rsidRPr="0055234E">
        <w:rPr>
          <w:b w:val="0"/>
          <w:smallCaps w:val="0"/>
        </w:rPr>
        <w:t>U</w:t>
      </w:r>
      <w:r w:rsidRPr="0055234E">
        <w:rPr>
          <w:b w:val="0"/>
          <w:smallCaps w:val="0"/>
        </w:rPr>
        <w:t>pdates wi</w:t>
      </w:r>
      <w:r w:rsidR="0025142B" w:rsidRPr="0055234E">
        <w:rPr>
          <w:b w:val="0"/>
          <w:smallCaps w:val="0"/>
        </w:rPr>
        <w:t>ll include a brief synopsis of</w:t>
      </w:r>
      <w:r w:rsidRPr="0055234E">
        <w:rPr>
          <w:b w:val="0"/>
          <w:smallCaps w:val="0"/>
        </w:rPr>
        <w:t xml:space="preserve"> work completed in the previous three months, highlight any ach</w:t>
      </w:r>
      <w:r w:rsidR="0025142B" w:rsidRPr="0055234E">
        <w:rPr>
          <w:b w:val="0"/>
          <w:smallCaps w:val="0"/>
        </w:rPr>
        <w:t>ieved objectives, identify</w:t>
      </w:r>
      <w:r w:rsidRPr="0055234E">
        <w:rPr>
          <w:b w:val="0"/>
          <w:smallCaps w:val="0"/>
        </w:rPr>
        <w:t xml:space="preserve"> </w:t>
      </w:r>
      <w:r w:rsidR="007770A1" w:rsidRPr="0055234E">
        <w:rPr>
          <w:b w:val="0"/>
          <w:smallCaps w:val="0"/>
        </w:rPr>
        <w:t xml:space="preserve">risks </w:t>
      </w:r>
      <w:r w:rsidR="005A65FC" w:rsidRPr="0055234E">
        <w:rPr>
          <w:b w:val="0"/>
          <w:smallCaps w:val="0"/>
        </w:rPr>
        <w:t>both new and mitigated,</w:t>
      </w:r>
      <w:r w:rsidR="0025142B" w:rsidRPr="0055234E">
        <w:rPr>
          <w:b w:val="0"/>
          <w:smallCaps w:val="0"/>
        </w:rPr>
        <w:t xml:space="preserve"> and identify</w:t>
      </w:r>
      <w:r w:rsidR="005A65FC" w:rsidRPr="0055234E">
        <w:rPr>
          <w:b w:val="0"/>
          <w:smallCaps w:val="0"/>
        </w:rPr>
        <w:t xml:space="preserve"> key project deliverables</w:t>
      </w:r>
      <w:r w:rsidR="00DF257D" w:rsidRPr="0055234E">
        <w:rPr>
          <w:b w:val="0"/>
          <w:smallCaps w:val="0"/>
        </w:rPr>
        <w:t xml:space="preserve"> met</w:t>
      </w:r>
      <w:r w:rsidR="005A65FC" w:rsidRPr="0055234E">
        <w:rPr>
          <w:b w:val="0"/>
          <w:smallCaps w:val="0"/>
        </w:rPr>
        <w:t xml:space="preserve"> as appropriate. Quarterly reports will be </w:t>
      </w:r>
      <w:r w:rsidR="00DF257D" w:rsidRPr="0055234E">
        <w:rPr>
          <w:b w:val="0"/>
          <w:smallCaps w:val="0"/>
        </w:rPr>
        <w:t>presented at</w:t>
      </w:r>
      <w:r w:rsidR="005A65FC" w:rsidRPr="0055234E">
        <w:rPr>
          <w:b w:val="0"/>
          <w:smallCaps w:val="0"/>
        </w:rPr>
        <w:t xml:space="preserve"> WCMICS </w:t>
      </w:r>
      <w:r w:rsidR="007770A1" w:rsidRPr="0055234E">
        <w:rPr>
          <w:b w:val="0"/>
          <w:smallCaps w:val="0"/>
        </w:rPr>
        <w:t xml:space="preserve">Governance Committee </w:t>
      </w:r>
      <w:r w:rsidR="00DF257D" w:rsidRPr="0055234E">
        <w:rPr>
          <w:b w:val="0"/>
          <w:smallCaps w:val="0"/>
        </w:rPr>
        <w:t>meetings</w:t>
      </w:r>
      <w:r w:rsidR="00385394" w:rsidRPr="0055234E">
        <w:rPr>
          <w:b w:val="0"/>
          <w:smallCaps w:val="0"/>
        </w:rPr>
        <w:t>.</w:t>
      </w:r>
      <w:bookmarkEnd w:id="126"/>
      <w:bookmarkEnd w:id="127"/>
    </w:p>
    <w:p w14:paraId="44A260F9" w14:textId="77777777" w:rsidR="00DC50E7" w:rsidRPr="0055234E" w:rsidRDefault="00DC50E7" w:rsidP="000821F9">
      <w:pPr>
        <w:pStyle w:val="Text"/>
        <w:numPr>
          <w:ilvl w:val="0"/>
          <w:numId w:val="3"/>
        </w:numPr>
        <w:spacing w:beforeLines="40" w:before="96" w:line="300" w:lineRule="auto"/>
        <w:ind w:left="777" w:hanging="357"/>
        <w:jc w:val="left"/>
        <w:rPr>
          <w:b w:val="0"/>
          <w:smallCaps w:val="0"/>
        </w:rPr>
      </w:pPr>
      <w:bookmarkStart w:id="128" w:name="_Toc14100914"/>
      <w:bookmarkStart w:id="129" w:name="_Toc14101058"/>
      <w:r w:rsidRPr="0055234E">
        <w:rPr>
          <w:b w:val="0"/>
          <w:smallCaps w:val="0"/>
        </w:rPr>
        <w:t>Project Lead</w:t>
      </w:r>
      <w:r w:rsidR="002F189F" w:rsidRPr="0055234E">
        <w:rPr>
          <w:b w:val="0"/>
          <w:smallCaps w:val="0"/>
        </w:rPr>
        <w:t>s be available to participate in WCMICS funded projects Communities of Practice</w:t>
      </w:r>
      <w:bookmarkEnd w:id="128"/>
      <w:bookmarkEnd w:id="129"/>
      <w:r w:rsidR="002F189F" w:rsidRPr="0055234E">
        <w:rPr>
          <w:b w:val="0"/>
          <w:smallCaps w:val="0"/>
        </w:rPr>
        <w:t xml:space="preserve"> </w:t>
      </w:r>
    </w:p>
    <w:p w14:paraId="246F12FD" w14:textId="77777777" w:rsidR="00F374A3" w:rsidRPr="0055234E" w:rsidRDefault="00692B57" w:rsidP="000821F9">
      <w:pPr>
        <w:pStyle w:val="Text"/>
        <w:numPr>
          <w:ilvl w:val="0"/>
          <w:numId w:val="3"/>
        </w:numPr>
        <w:spacing w:beforeLines="40" w:before="96" w:line="300" w:lineRule="auto"/>
        <w:ind w:left="777" w:hanging="357"/>
        <w:jc w:val="left"/>
        <w:rPr>
          <w:b w:val="0"/>
          <w:smallCaps w:val="0"/>
        </w:rPr>
      </w:pPr>
      <w:bookmarkStart w:id="130" w:name="_Toc14100915"/>
      <w:bookmarkStart w:id="131" w:name="_Toc14101059"/>
      <w:r w:rsidRPr="0055234E">
        <w:rPr>
          <w:b w:val="0"/>
          <w:smallCaps w:val="0"/>
        </w:rPr>
        <w:t>A</w:t>
      </w:r>
      <w:r w:rsidR="0017172B" w:rsidRPr="0055234E">
        <w:rPr>
          <w:b w:val="0"/>
          <w:smallCaps w:val="0"/>
        </w:rPr>
        <w:t>n Interim Progress Report</w:t>
      </w:r>
      <w:r w:rsidR="00094F61" w:rsidRPr="0055234E">
        <w:rPr>
          <w:b w:val="0"/>
          <w:smallCaps w:val="0"/>
        </w:rPr>
        <w:t xml:space="preserve"> and </w:t>
      </w:r>
      <w:r w:rsidR="0017172B" w:rsidRPr="0055234E">
        <w:rPr>
          <w:b w:val="0"/>
          <w:smallCaps w:val="0"/>
        </w:rPr>
        <w:t>Final Report (including evaluation</w:t>
      </w:r>
      <w:r w:rsidR="002F189F" w:rsidRPr="0055234E">
        <w:rPr>
          <w:b w:val="0"/>
          <w:smallCaps w:val="0"/>
        </w:rPr>
        <w:t>, sustainability</w:t>
      </w:r>
      <w:r w:rsidR="0017172B" w:rsidRPr="0055234E">
        <w:rPr>
          <w:b w:val="0"/>
          <w:smallCaps w:val="0"/>
        </w:rPr>
        <w:t xml:space="preserve"> and expenditure report) will be submitted to the WCMICS Directorate at the project mid-point and completion, respectively</w:t>
      </w:r>
      <w:r w:rsidR="00327ED8" w:rsidRPr="0055234E">
        <w:rPr>
          <w:b w:val="0"/>
          <w:smallCaps w:val="0"/>
        </w:rPr>
        <w:t xml:space="preserve"> (templates to be provided by WCMICS)</w:t>
      </w:r>
      <w:r w:rsidR="00385394" w:rsidRPr="0055234E">
        <w:rPr>
          <w:b w:val="0"/>
          <w:smallCaps w:val="0"/>
        </w:rPr>
        <w:t>.</w:t>
      </w:r>
      <w:bookmarkEnd w:id="130"/>
      <w:bookmarkEnd w:id="131"/>
    </w:p>
    <w:p w14:paraId="54384847" w14:textId="77777777" w:rsidR="00322E24" w:rsidRPr="0055234E" w:rsidRDefault="004D2A2C" w:rsidP="000821F9">
      <w:pPr>
        <w:pStyle w:val="Text"/>
        <w:numPr>
          <w:ilvl w:val="0"/>
          <w:numId w:val="3"/>
        </w:numPr>
        <w:spacing w:beforeLines="40" w:before="96" w:line="300" w:lineRule="auto"/>
        <w:ind w:left="777" w:hanging="357"/>
        <w:jc w:val="left"/>
        <w:rPr>
          <w:b w:val="0"/>
          <w:smallCaps w:val="0"/>
        </w:rPr>
      </w:pPr>
      <w:bookmarkStart w:id="132" w:name="_Toc14100916"/>
      <w:bookmarkStart w:id="133" w:name="_Toc14101060"/>
      <w:r w:rsidRPr="0055234E">
        <w:rPr>
          <w:b w:val="0"/>
          <w:smallCaps w:val="0"/>
        </w:rPr>
        <w:t xml:space="preserve">Failure to supply project Interim and Final reports may </w:t>
      </w:r>
      <w:r w:rsidR="00166259" w:rsidRPr="0055234E">
        <w:rPr>
          <w:b w:val="0"/>
          <w:smallCaps w:val="0"/>
        </w:rPr>
        <w:t xml:space="preserve">affect </w:t>
      </w:r>
      <w:r w:rsidRPr="0055234E">
        <w:rPr>
          <w:b w:val="0"/>
          <w:smallCaps w:val="0"/>
        </w:rPr>
        <w:t>future funding applications</w:t>
      </w:r>
      <w:r w:rsidR="006B0261" w:rsidRPr="0055234E">
        <w:rPr>
          <w:b w:val="0"/>
          <w:smallCaps w:val="0"/>
        </w:rPr>
        <w:t xml:space="preserve"> for that health service</w:t>
      </w:r>
      <w:r w:rsidR="00385394" w:rsidRPr="0055234E">
        <w:rPr>
          <w:b w:val="0"/>
          <w:smallCaps w:val="0"/>
        </w:rPr>
        <w:t>.</w:t>
      </w:r>
      <w:bookmarkEnd w:id="132"/>
      <w:bookmarkEnd w:id="133"/>
    </w:p>
    <w:p w14:paraId="0E39B9DE" w14:textId="503EECB5" w:rsidR="0017172B" w:rsidRPr="0055234E" w:rsidRDefault="00692B57" w:rsidP="000821F9">
      <w:pPr>
        <w:pStyle w:val="Text"/>
        <w:numPr>
          <w:ilvl w:val="0"/>
          <w:numId w:val="3"/>
        </w:numPr>
        <w:spacing w:beforeLines="40" w:before="96" w:line="300" w:lineRule="auto"/>
        <w:ind w:left="777" w:hanging="357"/>
        <w:jc w:val="left"/>
        <w:rPr>
          <w:b w:val="0"/>
          <w:smallCaps w:val="0"/>
        </w:rPr>
      </w:pPr>
      <w:bookmarkStart w:id="134" w:name="_Toc14100917"/>
      <w:bookmarkStart w:id="135" w:name="_Toc14101061"/>
      <w:r w:rsidRPr="0055234E">
        <w:rPr>
          <w:b w:val="0"/>
          <w:smallCaps w:val="0"/>
        </w:rPr>
        <w:t>I</w:t>
      </w:r>
      <w:r w:rsidR="0017172B" w:rsidRPr="0055234E">
        <w:rPr>
          <w:b w:val="0"/>
          <w:smallCaps w:val="0"/>
        </w:rPr>
        <w:t xml:space="preserve">nformation on the project, including any tools/resources developed, will be made available to the WCMICS Directorate to enable promotion of the </w:t>
      </w:r>
      <w:r w:rsidR="00644669">
        <w:rPr>
          <w:b w:val="0"/>
          <w:smallCaps w:val="0"/>
        </w:rPr>
        <w:t>Grants</w:t>
      </w:r>
      <w:r w:rsidR="0017172B" w:rsidRPr="0055234E">
        <w:rPr>
          <w:b w:val="0"/>
          <w:smallCaps w:val="0"/>
        </w:rPr>
        <w:t xml:space="preserve"> Program and information s</w:t>
      </w:r>
      <w:r w:rsidR="00EF703B" w:rsidRPr="0055234E">
        <w:rPr>
          <w:b w:val="0"/>
          <w:smallCaps w:val="0"/>
        </w:rPr>
        <w:t>haring with other organisations</w:t>
      </w:r>
      <w:r w:rsidR="00385394" w:rsidRPr="0055234E">
        <w:rPr>
          <w:b w:val="0"/>
          <w:smallCaps w:val="0"/>
        </w:rPr>
        <w:t>.</w:t>
      </w:r>
      <w:bookmarkEnd w:id="134"/>
      <w:bookmarkEnd w:id="135"/>
    </w:p>
    <w:p w14:paraId="579C269B" w14:textId="77777777" w:rsidR="005C58FB" w:rsidRPr="0055234E" w:rsidRDefault="007D58A7" w:rsidP="000821F9">
      <w:pPr>
        <w:pStyle w:val="Text"/>
        <w:keepNext/>
        <w:keepLines/>
        <w:numPr>
          <w:ilvl w:val="0"/>
          <w:numId w:val="3"/>
        </w:numPr>
        <w:spacing w:beforeLines="40" w:before="96" w:line="300" w:lineRule="auto"/>
        <w:ind w:left="777" w:hanging="357"/>
        <w:jc w:val="left"/>
        <w:rPr>
          <w:b w:val="0"/>
          <w:smallCaps w:val="0"/>
        </w:rPr>
      </w:pPr>
      <w:bookmarkStart w:id="136" w:name="_Toc14100918"/>
      <w:bookmarkStart w:id="137" w:name="_Toc14101062"/>
      <w:r w:rsidRPr="0055234E">
        <w:rPr>
          <w:b w:val="0"/>
          <w:smallCaps w:val="0"/>
        </w:rPr>
        <w:t xml:space="preserve">WCMICS is to be acknowledged as the funding body </w:t>
      </w:r>
      <w:r w:rsidR="004D2A2C" w:rsidRPr="0055234E">
        <w:rPr>
          <w:b w:val="0"/>
          <w:smallCaps w:val="0"/>
        </w:rPr>
        <w:t xml:space="preserve">in any published documents, or </w:t>
      </w:r>
      <w:r w:rsidRPr="0055234E">
        <w:rPr>
          <w:b w:val="0"/>
          <w:smallCaps w:val="0"/>
        </w:rPr>
        <w:t xml:space="preserve">during any presentation of the project </w:t>
      </w:r>
      <w:r w:rsidR="004D2A2C" w:rsidRPr="0055234E">
        <w:rPr>
          <w:b w:val="0"/>
          <w:smallCaps w:val="0"/>
        </w:rPr>
        <w:t xml:space="preserve">outcomes or associated results of process improvements. </w:t>
      </w:r>
      <w:r w:rsidR="00530892" w:rsidRPr="0055234E">
        <w:rPr>
          <w:b w:val="0"/>
          <w:smallCaps w:val="0"/>
        </w:rPr>
        <w:t xml:space="preserve"> </w:t>
      </w:r>
      <w:r w:rsidR="004D2A2C" w:rsidRPr="0055234E">
        <w:rPr>
          <w:b w:val="0"/>
          <w:smallCaps w:val="0"/>
        </w:rPr>
        <w:t>Failure to acknowledge WCMICS may aff</w:t>
      </w:r>
      <w:r w:rsidR="00EF703B" w:rsidRPr="0055234E">
        <w:rPr>
          <w:b w:val="0"/>
          <w:smallCaps w:val="0"/>
        </w:rPr>
        <w:t>ect future funding applications</w:t>
      </w:r>
      <w:r w:rsidR="00385394" w:rsidRPr="0055234E">
        <w:rPr>
          <w:b w:val="0"/>
          <w:smallCaps w:val="0"/>
        </w:rPr>
        <w:t>.</w:t>
      </w:r>
      <w:bookmarkEnd w:id="136"/>
      <w:bookmarkEnd w:id="137"/>
    </w:p>
    <w:p w14:paraId="1C81E18D" w14:textId="77777777" w:rsidR="003377C5" w:rsidRPr="0055234E" w:rsidRDefault="001427E0" w:rsidP="000821F9">
      <w:pPr>
        <w:pStyle w:val="Heading2"/>
        <w:numPr>
          <w:ilvl w:val="1"/>
          <w:numId w:val="6"/>
        </w:numPr>
      </w:pPr>
      <w:bookmarkStart w:id="138" w:name="_Toc147289682"/>
      <w:bookmarkStart w:id="139" w:name="_Toc14100919"/>
      <w:bookmarkStart w:id="140" w:name="_Toc95739463"/>
      <w:r w:rsidRPr="0055234E">
        <w:t>Fund</w:t>
      </w:r>
      <w:r w:rsidR="00232F24" w:rsidRPr="0055234E">
        <w:t>s</w:t>
      </w:r>
      <w:r w:rsidRPr="0055234E">
        <w:t xml:space="preserve"> Release</w:t>
      </w:r>
      <w:r w:rsidR="003377C5" w:rsidRPr="0055234E">
        <w:t xml:space="preserve"> </w:t>
      </w:r>
      <w:bookmarkEnd w:id="138"/>
      <w:r w:rsidR="00232F24" w:rsidRPr="0055234E">
        <w:t>Notification</w:t>
      </w:r>
      <w:bookmarkEnd w:id="139"/>
      <w:bookmarkEnd w:id="140"/>
    </w:p>
    <w:p w14:paraId="3DB69E83" w14:textId="0D74556D" w:rsidR="008A58F5" w:rsidRPr="0055234E" w:rsidRDefault="00FF3BB7" w:rsidP="00836672">
      <w:pPr>
        <w:pStyle w:val="Text"/>
        <w:spacing w:beforeLines="40" w:before="96" w:afterLines="80" w:after="192" w:line="300" w:lineRule="auto"/>
        <w:jc w:val="left"/>
        <w:rPr>
          <w:b w:val="0"/>
          <w:smallCaps w:val="0"/>
        </w:rPr>
      </w:pPr>
      <w:bookmarkStart w:id="141" w:name="_Toc14100920"/>
      <w:bookmarkStart w:id="142" w:name="_Toc14101064"/>
      <w:r w:rsidRPr="0055234E">
        <w:rPr>
          <w:b w:val="0"/>
          <w:smallCaps w:val="0"/>
        </w:rPr>
        <w:t xml:space="preserve">Project funding will </w:t>
      </w:r>
      <w:r w:rsidR="008A58F5" w:rsidRPr="0055234E">
        <w:rPr>
          <w:b w:val="0"/>
          <w:smallCaps w:val="0"/>
        </w:rPr>
        <w:t xml:space="preserve">be </w:t>
      </w:r>
      <w:r w:rsidRPr="0055234E">
        <w:rPr>
          <w:b w:val="0"/>
          <w:smallCaps w:val="0"/>
        </w:rPr>
        <w:t>awarded to</w:t>
      </w:r>
      <w:r w:rsidR="008A58F5" w:rsidRPr="0055234E">
        <w:rPr>
          <w:b w:val="0"/>
          <w:smallCaps w:val="0"/>
        </w:rPr>
        <w:t xml:space="preserve"> </w:t>
      </w:r>
      <w:r w:rsidRPr="0055234E">
        <w:rPr>
          <w:b w:val="0"/>
          <w:smallCaps w:val="0"/>
        </w:rPr>
        <w:t>successful</w:t>
      </w:r>
      <w:r w:rsidR="008A58F5" w:rsidRPr="0055234E">
        <w:rPr>
          <w:b w:val="0"/>
          <w:smallCaps w:val="0"/>
        </w:rPr>
        <w:t xml:space="preserve"> </w:t>
      </w:r>
      <w:r w:rsidRPr="0055234E">
        <w:rPr>
          <w:b w:val="0"/>
          <w:smallCaps w:val="0"/>
        </w:rPr>
        <w:t xml:space="preserve">applicants </w:t>
      </w:r>
      <w:r w:rsidR="0075697E">
        <w:rPr>
          <w:b w:val="0"/>
          <w:smallCaps w:val="0"/>
        </w:rPr>
        <w:t xml:space="preserve">upon receipt of a signed letter of agreement </w:t>
      </w:r>
      <w:r w:rsidR="00267925" w:rsidRPr="0055234E">
        <w:rPr>
          <w:b w:val="0"/>
          <w:smallCaps w:val="0"/>
        </w:rPr>
        <w:t>and made</w:t>
      </w:r>
      <w:r w:rsidR="00C75CA6" w:rsidRPr="0055234E">
        <w:rPr>
          <w:b w:val="0"/>
          <w:smallCaps w:val="0"/>
        </w:rPr>
        <w:t xml:space="preserve"> </w:t>
      </w:r>
      <w:r w:rsidR="00FE694D" w:rsidRPr="0055234E">
        <w:rPr>
          <w:b w:val="0"/>
          <w:smallCaps w:val="0"/>
        </w:rPr>
        <w:t xml:space="preserve">available </w:t>
      </w:r>
      <w:r w:rsidR="00C75CA6" w:rsidRPr="0055234E">
        <w:rPr>
          <w:b w:val="0"/>
          <w:smallCaps w:val="0"/>
        </w:rPr>
        <w:t>to the hospital/health service</w:t>
      </w:r>
      <w:r w:rsidR="00270C6B" w:rsidRPr="0055234E">
        <w:rPr>
          <w:b w:val="0"/>
          <w:smallCaps w:val="0"/>
        </w:rPr>
        <w:t xml:space="preserve"> </w:t>
      </w:r>
      <w:r w:rsidR="006E154D" w:rsidRPr="0055234E">
        <w:rPr>
          <w:b w:val="0"/>
          <w:smallCaps w:val="0"/>
        </w:rPr>
        <w:t>with a</w:t>
      </w:r>
      <w:r w:rsidR="007330EC" w:rsidRPr="0055234E">
        <w:rPr>
          <w:b w:val="0"/>
          <w:smallCaps w:val="0"/>
        </w:rPr>
        <w:t>n i</w:t>
      </w:r>
      <w:r w:rsidR="0073049C" w:rsidRPr="0055234E">
        <w:rPr>
          <w:b w:val="0"/>
          <w:smallCaps w:val="0"/>
        </w:rPr>
        <w:t>nitial invoice</w:t>
      </w:r>
      <w:r w:rsidR="00270C6B" w:rsidRPr="0055234E">
        <w:rPr>
          <w:b w:val="0"/>
          <w:smallCaps w:val="0"/>
        </w:rPr>
        <w:t xml:space="preserve"> to be raised </w:t>
      </w:r>
      <w:r w:rsidR="00107433" w:rsidRPr="0055234E">
        <w:rPr>
          <w:b w:val="0"/>
          <w:smallCaps w:val="0"/>
        </w:rPr>
        <w:t>upon notification from WCMICS</w:t>
      </w:r>
      <w:r w:rsidR="00594B38" w:rsidRPr="0055234E">
        <w:rPr>
          <w:b w:val="0"/>
          <w:smallCaps w:val="0"/>
        </w:rPr>
        <w:t>.</w:t>
      </w:r>
      <w:bookmarkEnd w:id="141"/>
      <w:bookmarkEnd w:id="142"/>
    </w:p>
    <w:p w14:paraId="21EBDB96" w14:textId="77777777" w:rsidR="00FA05FC" w:rsidRPr="0055234E" w:rsidRDefault="00FA05FC" w:rsidP="000C2AF7">
      <w:pPr>
        <w:pStyle w:val="Heading2"/>
      </w:pPr>
      <w:bookmarkStart w:id="143" w:name="_Toc147289683"/>
      <w:bookmarkStart w:id="144" w:name="_Toc14100921"/>
      <w:bookmarkStart w:id="145" w:name="_Toc95739464"/>
      <w:r w:rsidRPr="0055234E">
        <w:t>Further Information</w:t>
      </w:r>
      <w:bookmarkEnd w:id="143"/>
      <w:bookmarkEnd w:id="144"/>
      <w:bookmarkEnd w:id="145"/>
    </w:p>
    <w:p w14:paraId="7053D4B8" w14:textId="413D46FC" w:rsidR="0025142B" w:rsidRPr="0075697E" w:rsidRDefault="006C6B6A" w:rsidP="0075697E">
      <w:pPr>
        <w:pStyle w:val="Text"/>
        <w:spacing w:beforeLines="40" w:before="96" w:afterLines="80" w:after="192" w:line="300" w:lineRule="auto"/>
        <w:rPr>
          <w:b w:val="0"/>
          <w:smallCaps w:val="0"/>
        </w:rPr>
      </w:pPr>
      <w:bookmarkStart w:id="146" w:name="_Toc14100922"/>
      <w:bookmarkStart w:id="147" w:name="_Toc14101066"/>
      <w:r w:rsidRPr="0055234E">
        <w:rPr>
          <w:b w:val="0"/>
          <w:smallCaps w:val="0"/>
        </w:rPr>
        <w:t xml:space="preserve">Please note that advice about </w:t>
      </w:r>
      <w:r w:rsidR="008F23E0" w:rsidRPr="0055234E">
        <w:rPr>
          <w:b w:val="0"/>
          <w:smallCaps w:val="0"/>
        </w:rPr>
        <w:t xml:space="preserve">previous </w:t>
      </w:r>
      <w:r w:rsidRPr="0055234E">
        <w:rPr>
          <w:b w:val="0"/>
          <w:smallCaps w:val="0"/>
        </w:rPr>
        <w:t>successful WCMICS projects is located in Appendix</w:t>
      </w:r>
      <w:r w:rsidR="005F3255" w:rsidRPr="0055234E">
        <w:rPr>
          <w:b w:val="0"/>
          <w:smallCaps w:val="0"/>
        </w:rPr>
        <w:t xml:space="preserve"> 1</w:t>
      </w:r>
      <w:r w:rsidR="00D647CC" w:rsidRPr="0055234E">
        <w:rPr>
          <w:b w:val="0"/>
          <w:smallCaps w:val="0"/>
        </w:rPr>
        <w:t xml:space="preserve"> and on our Improvement Hub website: </w:t>
      </w:r>
      <w:hyperlink r:id="rId28" w:history="1">
        <w:r w:rsidR="00D647CC" w:rsidRPr="0075697E">
          <w:rPr>
            <w:rStyle w:val="Hyperlink"/>
            <w:b w:val="0"/>
            <w:i w:val="0"/>
            <w:smallCaps w:val="0"/>
          </w:rPr>
          <w:t>cancerserviceimprovementhub.com</w:t>
        </w:r>
      </w:hyperlink>
      <w:r w:rsidR="00020597" w:rsidRPr="0055234E">
        <w:rPr>
          <w:b w:val="0"/>
          <w:smallCaps w:val="0"/>
        </w:rPr>
        <w:t xml:space="preserve"> </w:t>
      </w:r>
      <w:r w:rsidRPr="0055234E">
        <w:rPr>
          <w:b w:val="0"/>
          <w:smallCaps w:val="0"/>
        </w:rPr>
        <w:t xml:space="preserve">. </w:t>
      </w:r>
      <w:r w:rsidR="00263696" w:rsidRPr="0055234E">
        <w:rPr>
          <w:b w:val="0"/>
          <w:smallCaps w:val="0"/>
        </w:rPr>
        <w:t xml:space="preserve">For further information on the WCMICS </w:t>
      </w:r>
      <w:r w:rsidR="00D647CC" w:rsidRPr="0055234E">
        <w:rPr>
          <w:b w:val="0"/>
          <w:smallCaps w:val="0"/>
        </w:rPr>
        <w:t>Grants</w:t>
      </w:r>
      <w:r w:rsidR="00027861" w:rsidRPr="0055234E">
        <w:rPr>
          <w:b w:val="0"/>
          <w:smallCaps w:val="0"/>
        </w:rPr>
        <w:t xml:space="preserve"> Program</w:t>
      </w:r>
      <w:r w:rsidR="00263696" w:rsidRPr="0055234E">
        <w:rPr>
          <w:b w:val="0"/>
          <w:smallCaps w:val="0"/>
        </w:rPr>
        <w:t>, including advice on the suitability of projects for submission, please contact</w:t>
      </w:r>
      <w:r w:rsidR="0075697E">
        <w:rPr>
          <w:b w:val="0"/>
          <w:smallCaps w:val="0"/>
        </w:rPr>
        <w:t xml:space="preserve"> </w:t>
      </w:r>
      <w:r w:rsidR="00263696" w:rsidRPr="0055234E">
        <w:rPr>
          <w:b w:val="0"/>
          <w:smallCaps w:val="0"/>
        </w:rPr>
        <w:t xml:space="preserve"> </w:t>
      </w:r>
      <w:bookmarkStart w:id="148" w:name="_Toc487204128"/>
      <w:bookmarkStart w:id="149" w:name="_Toc487620566"/>
      <w:bookmarkEnd w:id="146"/>
      <w:bookmarkEnd w:id="147"/>
      <w:r w:rsidR="0075697E" w:rsidRPr="0075697E">
        <w:rPr>
          <w:b w:val="0"/>
          <w:smallCaps w:val="0"/>
        </w:rPr>
        <w:t>Dilu Rupassara</w:t>
      </w:r>
      <w:r w:rsidR="0075697E">
        <w:rPr>
          <w:b w:val="0"/>
          <w:smallCaps w:val="0"/>
        </w:rPr>
        <w:t xml:space="preserve">, </w:t>
      </w:r>
      <w:r w:rsidR="0075697E" w:rsidRPr="0075697E">
        <w:rPr>
          <w:b w:val="0"/>
          <w:smallCaps w:val="0"/>
        </w:rPr>
        <w:t>Services Development Manager</w:t>
      </w:r>
      <w:r w:rsidR="0075697E">
        <w:rPr>
          <w:b w:val="0"/>
          <w:smallCaps w:val="0"/>
        </w:rPr>
        <w:t xml:space="preserve"> at </w:t>
      </w:r>
      <w:hyperlink r:id="rId29" w:history="1">
        <w:r w:rsidR="0075697E" w:rsidRPr="0075697E">
          <w:rPr>
            <w:rStyle w:val="Hyperlink"/>
            <w:b w:val="0"/>
            <w:i w:val="0"/>
            <w:smallCaps w:val="0"/>
          </w:rPr>
          <w:t>dilu.rupassara@petermac.org</w:t>
        </w:r>
      </w:hyperlink>
      <w:r w:rsidR="0075697E">
        <w:rPr>
          <w:b w:val="0"/>
          <w:smallCaps w:val="0"/>
        </w:rPr>
        <w:t xml:space="preserve"> or </w:t>
      </w:r>
      <w:r w:rsidR="0075697E" w:rsidRPr="0075697E">
        <w:rPr>
          <w:b w:val="0"/>
          <w:smallCaps w:val="0"/>
        </w:rPr>
        <w:t>03 8559 9068</w:t>
      </w:r>
      <w:r w:rsidR="0075697E">
        <w:rPr>
          <w:b w:val="0"/>
          <w:smallCaps w:val="0"/>
        </w:rPr>
        <w:t>.</w:t>
      </w:r>
      <w:r w:rsidR="0025142B" w:rsidRPr="0055234E">
        <w:br w:type="page"/>
      </w:r>
    </w:p>
    <w:p w14:paraId="5B147EC5" w14:textId="77777777" w:rsidR="006C6B6A" w:rsidRPr="0055234E" w:rsidRDefault="006C6B6A" w:rsidP="000C2AF7">
      <w:pPr>
        <w:pStyle w:val="Heading1"/>
        <w:rPr>
          <w:rFonts w:eastAsia="Calibri"/>
          <w:b w:val="0"/>
          <w:bCs w:val="0"/>
          <w:color w:val="0054A6"/>
          <w:kern w:val="0"/>
          <w:sz w:val="44"/>
          <w:szCs w:val="22"/>
          <w:lang w:eastAsia="en-US"/>
        </w:rPr>
      </w:pPr>
      <w:bookmarkStart w:id="150" w:name="_Toc14100923"/>
      <w:bookmarkStart w:id="151" w:name="_Toc95739465"/>
      <w:r w:rsidRPr="0055234E">
        <w:rPr>
          <w:rFonts w:eastAsia="Calibri"/>
          <w:b w:val="0"/>
          <w:bCs w:val="0"/>
          <w:color w:val="0054A6"/>
          <w:kern w:val="0"/>
          <w:sz w:val="44"/>
          <w:szCs w:val="22"/>
          <w:lang w:eastAsia="en-US"/>
        </w:rPr>
        <w:lastRenderedPageBreak/>
        <w:t>Key Resources</w:t>
      </w:r>
      <w:bookmarkEnd w:id="148"/>
      <w:bookmarkEnd w:id="149"/>
      <w:bookmarkEnd w:id="150"/>
      <w:bookmarkEnd w:id="151"/>
    </w:p>
    <w:p w14:paraId="3C502302" w14:textId="77777777" w:rsidR="00621CD9" w:rsidRPr="0055234E" w:rsidRDefault="00621CD9" w:rsidP="00621CD9">
      <w:pPr>
        <w:spacing w:after="40" w:line="300" w:lineRule="auto"/>
        <w:rPr>
          <w:rFonts w:ascii="Arial" w:hAnsi="Arial" w:cs="Arial"/>
          <w:i/>
          <w:sz w:val="20"/>
          <w:szCs w:val="20"/>
        </w:rPr>
      </w:pPr>
    </w:p>
    <w:p w14:paraId="27C5DAFA" w14:textId="30150FFE" w:rsidR="00612295" w:rsidRDefault="00612295" w:rsidP="00621CD9">
      <w:pPr>
        <w:spacing w:beforeLines="40" w:before="96" w:after="40" w:line="300" w:lineRule="auto"/>
        <w:rPr>
          <w:rFonts w:ascii="Arial" w:hAnsi="Arial" w:cs="Arial"/>
          <w:sz w:val="20"/>
          <w:szCs w:val="20"/>
        </w:rPr>
      </w:pPr>
      <w:r>
        <w:rPr>
          <w:rFonts w:ascii="Arial" w:hAnsi="Arial" w:cs="Arial"/>
          <w:sz w:val="20"/>
          <w:szCs w:val="20"/>
        </w:rPr>
        <w:t>VICS Implementation Plan</w:t>
      </w:r>
    </w:p>
    <w:p w14:paraId="33135672" w14:textId="2428CD9C" w:rsidR="00612295" w:rsidRPr="00AE7905" w:rsidRDefault="00717311" w:rsidP="00621CD9">
      <w:pPr>
        <w:spacing w:beforeLines="40" w:before="96" w:after="40" w:line="300" w:lineRule="auto"/>
        <w:rPr>
          <w:rFonts w:ascii="Arial" w:hAnsi="Arial" w:cs="Arial"/>
          <w:i/>
          <w:sz w:val="20"/>
          <w:szCs w:val="20"/>
        </w:rPr>
      </w:pPr>
      <w:hyperlink r:id="rId30" w:history="1">
        <w:r w:rsidR="00612295" w:rsidRPr="00AE7905">
          <w:rPr>
            <w:rStyle w:val="Hyperlink"/>
            <w:rFonts w:ascii="Arial" w:hAnsi="Arial" w:cs="Arial"/>
            <w:i w:val="0"/>
          </w:rPr>
          <w:t>https://www.vics.org.au/</w:t>
        </w:r>
      </w:hyperlink>
      <w:r w:rsidR="00612295" w:rsidRPr="00AE7905">
        <w:rPr>
          <w:rFonts w:ascii="Arial" w:hAnsi="Arial" w:cs="Arial"/>
          <w:i/>
          <w:sz w:val="20"/>
          <w:szCs w:val="20"/>
        </w:rPr>
        <w:t xml:space="preserve"> </w:t>
      </w:r>
    </w:p>
    <w:p w14:paraId="645B58CD" w14:textId="77777777" w:rsidR="00612295" w:rsidRDefault="00612295" w:rsidP="00621CD9">
      <w:pPr>
        <w:spacing w:beforeLines="40" w:before="96" w:after="40" w:line="300" w:lineRule="auto"/>
        <w:rPr>
          <w:rFonts w:ascii="Arial" w:hAnsi="Arial" w:cs="Arial"/>
          <w:sz w:val="20"/>
          <w:szCs w:val="20"/>
        </w:rPr>
      </w:pPr>
    </w:p>
    <w:p w14:paraId="695BDC97" w14:textId="6C6E73BF" w:rsidR="00310BD5" w:rsidRPr="0055234E" w:rsidRDefault="00310BD5" w:rsidP="00621CD9">
      <w:pPr>
        <w:spacing w:beforeLines="40" w:before="96" w:after="40" w:line="300" w:lineRule="auto"/>
        <w:rPr>
          <w:rFonts w:ascii="Arial" w:hAnsi="Arial" w:cs="Arial"/>
          <w:sz w:val="20"/>
          <w:szCs w:val="20"/>
        </w:rPr>
      </w:pPr>
      <w:r w:rsidRPr="0055234E">
        <w:rPr>
          <w:rFonts w:ascii="Arial" w:hAnsi="Arial" w:cs="Arial"/>
          <w:sz w:val="20"/>
          <w:szCs w:val="20"/>
        </w:rPr>
        <w:t>Optimal Care Pathways</w:t>
      </w:r>
    </w:p>
    <w:p w14:paraId="69B4C4CB" w14:textId="4EA60D2D" w:rsidR="008424EE" w:rsidRPr="0055234E" w:rsidRDefault="00717311" w:rsidP="00621CD9">
      <w:pPr>
        <w:spacing w:after="40" w:line="300" w:lineRule="auto"/>
        <w:rPr>
          <w:rStyle w:val="Hyperlink"/>
          <w:rFonts w:ascii="Arial" w:hAnsi="Arial" w:cs="Arial"/>
          <w:i w:val="0"/>
          <w:color w:val="auto"/>
          <w:u w:val="none"/>
        </w:rPr>
      </w:pPr>
      <w:hyperlink r:id="rId31" w:history="1">
        <w:r w:rsidR="00310BD5" w:rsidRPr="0055234E">
          <w:rPr>
            <w:rStyle w:val="Hyperlink"/>
            <w:rFonts w:ascii="Arial" w:hAnsi="Arial" w:cs="Arial"/>
            <w:i w:val="0"/>
          </w:rPr>
          <w:t>http://www.cancervic.org.au/for-health-professionals/optimal-care-pathways</w:t>
        </w:r>
      </w:hyperlink>
      <w:r w:rsidR="00621CD9" w:rsidRPr="0055234E">
        <w:rPr>
          <w:rStyle w:val="Hyperlink"/>
          <w:rFonts w:ascii="Arial" w:hAnsi="Arial" w:cs="Arial"/>
          <w:szCs w:val="24"/>
        </w:rPr>
        <w:br/>
      </w:r>
    </w:p>
    <w:p w14:paraId="56EE995B" w14:textId="77777777" w:rsidR="00F374A3" w:rsidRPr="0055234E" w:rsidRDefault="007764C1" w:rsidP="00621CD9">
      <w:pPr>
        <w:spacing w:beforeLines="40" w:before="96" w:after="40" w:line="300" w:lineRule="auto"/>
        <w:rPr>
          <w:rFonts w:ascii="Arial" w:hAnsi="Arial" w:cs="Arial"/>
          <w:sz w:val="20"/>
          <w:szCs w:val="20"/>
        </w:rPr>
      </w:pPr>
      <w:r w:rsidRPr="0055234E">
        <w:rPr>
          <w:rFonts w:ascii="Arial" w:hAnsi="Arial" w:cs="Arial"/>
          <w:sz w:val="20"/>
          <w:szCs w:val="20"/>
        </w:rPr>
        <w:t xml:space="preserve">Victorian Cancer Plan </w:t>
      </w:r>
    </w:p>
    <w:p w14:paraId="1A7E0A55" w14:textId="4E6B5451" w:rsidR="007764C1" w:rsidRPr="0055234E" w:rsidRDefault="00717311" w:rsidP="00621CD9">
      <w:pPr>
        <w:spacing w:after="40" w:line="300" w:lineRule="auto"/>
        <w:rPr>
          <w:rStyle w:val="Hyperlink"/>
          <w:rFonts w:ascii="Arial" w:hAnsi="Arial" w:cs="Arial"/>
        </w:rPr>
      </w:pPr>
      <w:hyperlink r:id="rId32" w:history="1">
        <w:r w:rsidR="007764C1" w:rsidRPr="0055234E">
          <w:rPr>
            <w:rStyle w:val="Hyperlink"/>
            <w:rFonts w:ascii="Arial" w:hAnsi="Arial" w:cs="Arial"/>
            <w:i w:val="0"/>
          </w:rPr>
          <w:t>https://www2.health.vic.gov.au/about/health-strategies/cancer-care/victorian-cancer-plan</w:t>
        </w:r>
      </w:hyperlink>
      <w:r w:rsidR="007764C1" w:rsidRPr="0055234E">
        <w:rPr>
          <w:rStyle w:val="Hyperlink"/>
          <w:rFonts w:ascii="Arial" w:hAnsi="Arial" w:cs="Arial"/>
        </w:rPr>
        <w:t xml:space="preserve"> </w:t>
      </w:r>
    </w:p>
    <w:p w14:paraId="068E7A60" w14:textId="716F9303" w:rsidR="000821F9" w:rsidRPr="0055234E" w:rsidRDefault="000821F9" w:rsidP="00621CD9">
      <w:pPr>
        <w:spacing w:after="40" w:line="300" w:lineRule="auto"/>
        <w:rPr>
          <w:rStyle w:val="Hyperlink"/>
          <w:rFonts w:ascii="Arial" w:hAnsi="Arial" w:cs="Arial"/>
        </w:rPr>
      </w:pPr>
    </w:p>
    <w:p w14:paraId="6067CB01" w14:textId="2751A4A0" w:rsidR="000821F9" w:rsidRPr="0055234E" w:rsidRDefault="000821F9" w:rsidP="000821F9">
      <w:pPr>
        <w:spacing w:beforeLines="40" w:before="96" w:after="40" w:line="300" w:lineRule="auto"/>
        <w:rPr>
          <w:rFonts w:ascii="Arial" w:hAnsi="Arial" w:cs="Arial"/>
          <w:sz w:val="20"/>
        </w:rPr>
      </w:pPr>
      <w:r w:rsidRPr="0055234E">
        <w:rPr>
          <w:rFonts w:ascii="Arial" w:hAnsi="Arial" w:cs="Arial"/>
          <w:sz w:val="20"/>
        </w:rPr>
        <w:t>WCMICS Improvement Hub</w:t>
      </w:r>
    </w:p>
    <w:p w14:paraId="02255FA7" w14:textId="31313CC9" w:rsidR="000821F9" w:rsidRPr="0055234E" w:rsidRDefault="00717311" w:rsidP="000821F9">
      <w:pPr>
        <w:spacing w:beforeLines="40" w:before="96" w:after="40" w:line="300" w:lineRule="auto"/>
        <w:rPr>
          <w:rFonts w:ascii="Arial" w:hAnsi="Arial" w:cs="Arial"/>
          <w:i/>
          <w:sz w:val="20"/>
        </w:rPr>
      </w:pPr>
      <w:hyperlink r:id="rId33" w:history="1">
        <w:r w:rsidR="005C6A0D">
          <w:rPr>
            <w:rStyle w:val="Hyperlink"/>
            <w:rFonts w:ascii="Arial" w:hAnsi="Arial" w:cs="Arial"/>
            <w:i w:val="0"/>
            <w:szCs w:val="24"/>
          </w:rPr>
          <w:t>www.cancerserviceimprovementhub.com</w:t>
        </w:r>
      </w:hyperlink>
      <w:r w:rsidR="000821F9" w:rsidRPr="0055234E">
        <w:rPr>
          <w:rFonts w:ascii="Arial" w:hAnsi="Arial" w:cs="Arial"/>
          <w:i/>
          <w:sz w:val="20"/>
        </w:rPr>
        <w:t xml:space="preserve"> </w:t>
      </w:r>
    </w:p>
    <w:p w14:paraId="7A53DBCB" w14:textId="77777777" w:rsidR="007955A3" w:rsidRPr="0055234E" w:rsidRDefault="006C6B6A" w:rsidP="00284C9B">
      <w:pPr>
        <w:pStyle w:val="Heading1"/>
        <w:numPr>
          <w:ilvl w:val="0"/>
          <w:numId w:val="0"/>
        </w:numPr>
        <w:ind w:left="435"/>
      </w:pPr>
      <w:r w:rsidRPr="0055234E">
        <w:rPr>
          <w:sz w:val="28"/>
          <w:szCs w:val="28"/>
        </w:rPr>
        <w:br w:type="page"/>
      </w:r>
      <w:bookmarkStart w:id="152" w:name="_Toc95739466"/>
      <w:bookmarkStart w:id="153" w:name="_Toc487620567"/>
      <w:bookmarkStart w:id="154" w:name="_Toc14100924"/>
      <w:r w:rsidRPr="0055234E">
        <w:rPr>
          <w:rFonts w:eastAsia="Calibri"/>
          <w:b w:val="0"/>
          <w:bCs w:val="0"/>
          <w:color w:val="0054A6"/>
          <w:kern w:val="0"/>
          <w:sz w:val="44"/>
          <w:szCs w:val="22"/>
          <w:lang w:eastAsia="en-US"/>
        </w:rPr>
        <w:lastRenderedPageBreak/>
        <w:t xml:space="preserve">Appendix </w:t>
      </w:r>
      <w:r w:rsidR="005F3255" w:rsidRPr="0055234E">
        <w:rPr>
          <w:rFonts w:eastAsia="Calibri"/>
          <w:b w:val="0"/>
          <w:bCs w:val="0"/>
          <w:color w:val="0054A6"/>
          <w:kern w:val="0"/>
          <w:sz w:val="44"/>
          <w:szCs w:val="22"/>
          <w:lang w:eastAsia="en-US"/>
        </w:rPr>
        <w:t>1</w:t>
      </w:r>
      <w:r w:rsidRPr="0055234E">
        <w:rPr>
          <w:rFonts w:eastAsia="Calibri"/>
          <w:b w:val="0"/>
          <w:bCs w:val="0"/>
          <w:color w:val="0054A6"/>
          <w:kern w:val="0"/>
          <w:sz w:val="44"/>
          <w:szCs w:val="22"/>
          <w:lang w:eastAsia="en-US"/>
        </w:rPr>
        <w:t>:</w:t>
      </w:r>
      <w:bookmarkEnd w:id="152"/>
      <w:r w:rsidRPr="0055234E">
        <w:rPr>
          <w:rFonts w:eastAsia="Calibri"/>
          <w:b w:val="0"/>
          <w:bCs w:val="0"/>
          <w:color w:val="0054A6"/>
          <w:kern w:val="0"/>
          <w:sz w:val="44"/>
          <w:szCs w:val="22"/>
          <w:lang w:eastAsia="en-US"/>
        </w:rPr>
        <w:t xml:space="preserve"> </w:t>
      </w:r>
    </w:p>
    <w:p w14:paraId="705F2349" w14:textId="7D1A7051" w:rsidR="006C6B6A" w:rsidRPr="0055234E" w:rsidRDefault="006C6B6A" w:rsidP="007955A3">
      <w:pPr>
        <w:pStyle w:val="Heading1"/>
        <w:numPr>
          <w:ilvl w:val="0"/>
          <w:numId w:val="0"/>
        </w:numPr>
        <w:rPr>
          <w:sz w:val="24"/>
        </w:rPr>
      </w:pPr>
      <w:bookmarkStart w:id="155" w:name="_Toc95739467"/>
      <w:r w:rsidRPr="0055234E">
        <w:rPr>
          <w:sz w:val="24"/>
        </w:rPr>
        <w:t>Elements that make a successful WCMICS-funded project</w:t>
      </w:r>
      <w:bookmarkEnd w:id="153"/>
      <w:bookmarkEnd w:id="154"/>
      <w:bookmarkEnd w:id="155"/>
    </w:p>
    <w:p w14:paraId="0CD9A182" w14:textId="77777777" w:rsidR="006C6B6A" w:rsidRPr="0055234E" w:rsidRDefault="006C6B6A" w:rsidP="00836672">
      <w:pPr>
        <w:pStyle w:val="Text"/>
        <w:spacing w:beforeLines="40" w:before="96" w:afterLines="80" w:after="192" w:line="300" w:lineRule="auto"/>
        <w:jc w:val="left"/>
        <w:rPr>
          <w:b w:val="0"/>
          <w:smallCaps w:val="0"/>
        </w:rPr>
      </w:pPr>
      <w:bookmarkStart w:id="156" w:name="_Toc14100925"/>
      <w:bookmarkStart w:id="157" w:name="_Toc14101069"/>
      <w:r w:rsidRPr="0055234E">
        <w:rPr>
          <w:b w:val="0"/>
          <w:smallCaps w:val="0"/>
        </w:rPr>
        <w:t>Common elements of successful projects WCMICS has funded to date are:</w:t>
      </w:r>
      <w:bookmarkEnd w:id="156"/>
      <w:bookmarkEnd w:id="157"/>
    </w:p>
    <w:p w14:paraId="1415A09E" w14:textId="77777777" w:rsidR="006C6B6A" w:rsidRPr="0055234E" w:rsidRDefault="006C6B6A" w:rsidP="00AC2882">
      <w:pPr>
        <w:pStyle w:val="Text"/>
        <w:numPr>
          <w:ilvl w:val="0"/>
          <w:numId w:val="2"/>
        </w:numPr>
        <w:spacing w:beforeLines="40" w:before="96" w:afterLines="80" w:after="192" w:line="300" w:lineRule="auto"/>
        <w:jc w:val="left"/>
        <w:rPr>
          <w:b w:val="0"/>
          <w:smallCaps w:val="0"/>
        </w:rPr>
      </w:pPr>
      <w:bookmarkStart w:id="158" w:name="_Toc14100926"/>
      <w:bookmarkStart w:id="159" w:name="_Toc14101070"/>
      <w:r w:rsidRPr="0055234E">
        <w:rPr>
          <w:b w:val="0"/>
          <w:smallCaps w:val="0"/>
        </w:rPr>
        <w:t>The project addresses a recognised need within the organisation or network and has senior management/clinician support. Transferability to other health services has also been considered.</w:t>
      </w:r>
      <w:bookmarkEnd w:id="158"/>
      <w:bookmarkEnd w:id="159"/>
    </w:p>
    <w:p w14:paraId="1CBF7D35" w14:textId="77777777" w:rsidR="006C6B6A" w:rsidRPr="0055234E" w:rsidRDefault="006C6B6A" w:rsidP="00AC2882">
      <w:pPr>
        <w:pStyle w:val="Text"/>
        <w:numPr>
          <w:ilvl w:val="0"/>
          <w:numId w:val="2"/>
        </w:numPr>
        <w:spacing w:beforeLines="40" w:before="96" w:afterLines="80" w:after="192" w:line="300" w:lineRule="auto"/>
        <w:jc w:val="left"/>
        <w:rPr>
          <w:b w:val="0"/>
          <w:smallCaps w:val="0"/>
        </w:rPr>
      </w:pPr>
      <w:bookmarkStart w:id="160" w:name="_Toc14100927"/>
      <w:bookmarkStart w:id="161" w:name="_Toc14101071"/>
      <w:r w:rsidRPr="0055234E">
        <w:rPr>
          <w:b w:val="0"/>
          <w:smallCaps w:val="0"/>
        </w:rPr>
        <w:t>Relevant stakeholders (including other sites) are involved before project initiation and frequently engaged throughout the life of the project.</w:t>
      </w:r>
      <w:bookmarkEnd w:id="160"/>
      <w:bookmarkEnd w:id="161"/>
    </w:p>
    <w:p w14:paraId="79330961" w14:textId="77777777" w:rsidR="006C6B6A" w:rsidRPr="0055234E" w:rsidRDefault="006C6B6A" w:rsidP="00AC2882">
      <w:pPr>
        <w:pStyle w:val="Text"/>
        <w:numPr>
          <w:ilvl w:val="0"/>
          <w:numId w:val="2"/>
        </w:numPr>
        <w:spacing w:beforeLines="40" w:before="96" w:afterLines="80" w:after="192" w:line="300" w:lineRule="auto"/>
        <w:jc w:val="left"/>
        <w:rPr>
          <w:b w:val="0"/>
          <w:smallCaps w:val="0"/>
        </w:rPr>
      </w:pPr>
      <w:bookmarkStart w:id="162" w:name="_Toc14100928"/>
      <w:bookmarkStart w:id="163" w:name="_Toc14101072"/>
      <w:r w:rsidRPr="0055234E">
        <w:rPr>
          <w:b w:val="0"/>
          <w:smallCaps w:val="0"/>
        </w:rPr>
        <w:t>There is a clear vision of what the project is trying to achieve, the approach that needs to be taken and how success will be proven.</w:t>
      </w:r>
      <w:bookmarkEnd w:id="162"/>
      <w:bookmarkEnd w:id="163"/>
    </w:p>
    <w:p w14:paraId="35FBD81B" w14:textId="77777777" w:rsidR="006C6B6A" w:rsidRPr="0055234E" w:rsidRDefault="006C6B6A" w:rsidP="00AC2882">
      <w:pPr>
        <w:pStyle w:val="Text"/>
        <w:numPr>
          <w:ilvl w:val="0"/>
          <w:numId w:val="2"/>
        </w:numPr>
        <w:spacing w:beforeLines="40" w:before="96" w:afterLines="80" w:after="192" w:line="300" w:lineRule="auto"/>
        <w:jc w:val="left"/>
        <w:rPr>
          <w:b w:val="0"/>
          <w:smallCaps w:val="0"/>
        </w:rPr>
      </w:pPr>
      <w:bookmarkStart w:id="164" w:name="_Toc14100929"/>
      <w:bookmarkStart w:id="165" w:name="_Toc14101073"/>
      <w:r w:rsidRPr="0055234E">
        <w:rPr>
          <w:b w:val="0"/>
          <w:smallCaps w:val="0"/>
        </w:rPr>
        <w:t>A formal project methodology is used and followed, with clear milestones and measures employed.</w:t>
      </w:r>
      <w:bookmarkEnd w:id="164"/>
      <w:bookmarkEnd w:id="165"/>
    </w:p>
    <w:p w14:paraId="199E660B" w14:textId="77777777" w:rsidR="006C6B6A" w:rsidRPr="0055234E" w:rsidRDefault="006C6B6A" w:rsidP="00AC2882">
      <w:pPr>
        <w:pStyle w:val="Text"/>
        <w:numPr>
          <w:ilvl w:val="0"/>
          <w:numId w:val="2"/>
        </w:numPr>
        <w:spacing w:beforeLines="40" w:before="96" w:afterLines="80" w:after="192" w:line="300" w:lineRule="auto"/>
        <w:jc w:val="left"/>
        <w:rPr>
          <w:b w:val="0"/>
          <w:smallCaps w:val="0"/>
        </w:rPr>
      </w:pPr>
      <w:bookmarkStart w:id="166" w:name="_Toc14100930"/>
      <w:bookmarkStart w:id="167" w:name="_Toc14101074"/>
      <w:r w:rsidRPr="0055234E">
        <w:rPr>
          <w:b w:val="0"/>
          <w:smallCaps w:val="0"/>
        </w:rPr>
        <w:t>A clear governance structure is in place headed by a steering committee with WCMICS involvement.</w:t>
      </w:r>
      <w:bookmarkEnd w:id="166"/>
      <w:bookmarkEnd w:id="167"/>
      <w:r w:rsidRPr="0055234E">
        <w:rPr>
          <w:b w:val="0"/>
          <w:smallCaps w:val="0"/>
        </w:rPr>
        <w:t xml:space="preserve"> </w:t>
      </w:r>
    </w:p>
    <w:p w14:paraId="6CBD6C7D" w14:textId="77777777" w:rsidR="006C6B6A" w:rsidRPr="0055234E" w:rsidRDefault="006C6B6A" w:rsidP="00AC2882">
      <w:pPr>
        <w:pStyle w:val="Text"/>
        <w:numPr>
          <w:ilvl w:val="0"/>
          <w:numId w:val="2"/>
        </w:numPr>
        <w:spacing w:beforeLines="40" w:before="96" w:afterLines="80" w:after="192" w:line="300" w:lineRule="auto"/>
        <w:jc w:val="left"/>
        <w:rPr>
          <w:b w:val="0"/>
          <w:smallCaps w:val="0"/>
        </w:rPr>
      </w:pPr>
      <w:bookmarkStart w:id="168" w:name="_Toc14100931"/>
      <w:bookmarkStart w:id="169" w:name="_Toc14101075"/>
      <w:r w:rsidRPr="0055234E">
        <w:rPr>
          <w:b w:val="0"/>
          <w:smallCaps w:val="0"/>
        </w:rPr>
        <w:t>Realistic budget and achievable timelines are set and adhered to. The scope of the project is tightly managed, with any amendments discussed and agreed upon with WCMICS prior to progressing.</w:t>
      </w:r>
      <w:bookmarkEnd w:id="168"/>
      <w:bookmarkEnd w:id="169"/>
    </w:p>
    <w:p w14:paraId="39F7F5F7" w14:textId="77777777" w:rsidR="006C6B6A" w:rsidRPr="0055234E" w:rsidRDefault="006C6B6A" w:rsidP="00AC2882">
      <w:pPr>
        <w:pStyle w:val="Text"/>
        <w:numPr>
          <w:ilvl w:val="0"/>
          <w:numId w:val="2"/>
        </w:numPr>
        <w:spacing w:beforeLines="40" w:before="96" w:afterLines="80" w:after="192" w:line="300" w:lineRule="auto"/>
        <w:jc w:val="left"/>
        <w:rPr>
          <w:b w:val="0"/>
          <w:smallCaps w:val="0"/>
        </w:rPr>
      </w:pPr>
      <w:bookmarkStart w:id="170" w:name="_Toc14100932"/>
      <w:bookmarkStart w:id="171" w:name="_Toc14101076"/>
      <w:r w:rsidRPr="0055234E">
        <w:rPr>
          <w:b w:val="0"/>
          <w:smallCaps w:val="0"/>
        </w:rPr>
        <w:t>The right resources are secured and retained. WCMICS resources and staff are utilised for their ‘know-how’ throughout the life of the project.</w:t>
      </w:r>
      <w:bookmarkEnd w:id="170"/>
      <w:bookmarkEnd w:id="171"/>
    </w:p>
    <w:p w14:paraId="78A3D6A0" w14:textId="77777777" w:rsidR="006C6B6A" w:rsidRPr="0055234E" w:rsidRDefault="006C6B6A" w:rsidP="00AC2882">
      <w:pPr>
        <w:pStyle w:val="Text"/>
        <w:numPr>
          <w:ilvl w:val="0"/>
          <w:numId w:val="2"/>
        </w:numPr>
        <w:spacing w:beforeLines="40" w:before="96" w:afterLines="80" w:after="192" w:line="300" w:lineRule="auto"/>
        <w:jc w:val="left"/>
        <w:rPr>
          <w:b w:val="0"/>
          <w:smallCaps w:val="0"/>
        </w:rPr>
      </w:pPr>
      <w:bookmarkStart w:id="172" w:name="_Toc14100933"/>
      <w:bookmarkStart w:id="173" w:name="_Toc14101077"/>
      <w:r w:rsidRPr="0055234E">
        <w:rPr>
          <w:b w:val="0"/>
          <w:smallCaps w:val="0"/>
        </w:rPr>
        <w:t>Consumers are engaged throughout the life of the project.</w:t>
      </w:r>
      <w:bookmarkEnd w:id="172"/>
      <w:bookmarkEnd w:id="173"/>
    </w:p>
    <w:p w14:paraId="406DA66B" w14:textId="77777777" w:rsidR="006C6B6A" w:rsidRPr="0055234E" w:rsidRDefault="006C6B6A" w:rsidP="00AC2882">
      <w:pPr>
        <w:pStyle w:val="Text"/>
        <w:numPr>
          <w:ilvl w:val="0"/>
          <w:numId w:val="2"/>
        </w:numPr>
        <w:spacing w:beforeLines="40" w:before="96" w:afterLines="80" w:after="192" w:line="300" w:lineRule="auto"/>
        <w:jc w:val="left"/>
        <w:rPr>
          <w:b w:val="0"/>
          <w:smallCaps w:val="0"/>
        </w:rPr>
      </w:pPr>
      <w:bookmarkStart w:id="174" w:name="_Toc14100934"/>
      <w:bookmarkStart w:id="175" w:name="_Toc14101078"/>
      <w:r w:rsidRPr="0055234E">
        <w:rPr>
          <w:b w:val="0"/>
          <w:smallCaps w:val="0"/>
        </w:rPr>
        <w:t>Clear communications are made about priorities and expectations (including participation requirements).</w:t>
      </w:r>
      <w:bookmarkEnd w:id="174"/>
      <w:bookmarkEnd w:id="175"/>
    </w:p>
    <w:p w14:paraId="49963F19" w14:textId="77777777" w:rsidR="006C6B6A" w:rsidRPr="0055234E" w:rsidRDefault="006C6B6A" w:rsidP="00AC2882">
      <w:pPr>
        <w:pStyle w:val="Text"/>
        <w:numPr>
          <w:ilvl w:val="0"/>
          <w:numId w:val="2"/>
        </w:numPr>
        <w:spacing w:beforeLines="40" w:before="96" w:afterLines="80" w:after="192" w:line="300" w:lineRule="auto"/>
        <w:jc w:val="left"/>
        <w:rPr>
          <w:b w:val="0"/>
          <w:smallCaps w:val="0"/>
        </w:rPr>
      </w:pPr>
      <w:bookmarkStart w:id="176" w:name="_Toc14100935"/>
      <w:bookmarkStart w:id="177" w:name="_Toc14101079"/>
      <w:r w:rsidRPr="0055234E">
        <w:rPr>
          <w:b w:val="0"/>
          <w:smallCaps w:val="0"/>
        </w:rPr>
        <w:t>A network of project champions is established and utilised.</w:t>
      </w:r>
      <w:bookmarkEnd w:id="176"/>
      <w:bookmarkEnd w:id="177"/>
    </w:p>
    <w:p w14:paraId="23FF6EF6" w14:textId="77777777" w:rsidR="006C6B6A" w:rsidRPr="0055234E" w:rsidRDefault="006C6B6A" w:rsidP="00AC2882">
      <w:pPr>
        <w:pStyle w:val="Text"/>
        <w:numPr>
          <w:ilvl w:val="0"/>
          <w:numId w:val="2"/>
        </w:numPr>
        <w:spacing w:beforeLines="40" w:before="96" w:afterLines="80" w:after="192" w:line="300" w:lineRule="auto"/>
        <w:jc w:val="left"/>
        <w:rPr>
          <w:b w:val="0"/>
          <w:smallCaps w:val="0"/>
        </w:rPr>
      </w:pPr>
      <w:bookmarkStart w:id="178" w:name="_Toc14100936"/>
      <w:bookmarkStart w:id="179" w:name="_Toc14101080"/>
      <w:r w:rsidRPr="0055234E">
        <w:rPr>
          <w:b w:val="0"/>
          <w:smallCaps w:val="0"/>
        </w:rPr>
        <w:t>Datasets are agreed upon early and routinely collected and analysed throughout the life of the project. Attention is given to what data is needed to build internal business cases to enable sustainability where applicable.</w:t>
      </w:r>
      <w:bookmarkEnd w:id="178"/>
      <w:bookmarkEnd w:id="179"/>
    </w:p>
    <w:p w14:paraId="195094C8" w14:textId="77777777" w:rsidR="008F23E0" w:rsidRPr="0055234E" w:rsidRDefault="008F23E0" w:rsidP="008F23E0">
      <w:pPr>
        <w:pStyle w:val="Text"/>
        <w:numPr>
          <w:ilvl w:val="0"/>
          <w:numId w:val="2"/>
        </w:numPr>
        <w:spacing w:beforeLines="40" w:before="96" w:afterLines="80" w:after="192" w:line="300" w:lineRule="auto"/>
        <w:jc w:val="left"/>
        <w:rPr>
          <w:b w:val="0"/>
          <w:smallCaps w:val="0"/>
        </w:rPr>
      </w:pPr>
      <w:bookmarkStart w:id="180" w:name="_Toc14100937"/>
      <w:bookmarkStart w:id="181" w:name="_Toc14101081"/>
      <w:r w:rsidRPr="0055234E">
        <w:rPr>
          <w:b w:val="0"/>
          <w:smallCaps w:val="0"/>
        </w:rPr>
        <w:t>The results and knowledge gained are well documented, presented and shared (and hopefully published). The final report should include the challenges and obstacles to success (or failure) can be captured and shared.</w:t>
      </w:r>
      <w:bookmarkEnd w:id="180"/>
      <w:bookmarkEnd w:id="181"/>
    </w:p>
    <w:p w14:paraId="263E6CC8" w14:textId="77777777" w:rsidR="00A50AF7" w:rsidRDefault="004C3AC4">
      <w:pPr>
        <w:rPr>
          <w:rFonts w:ascii="Arial" w:hAnsi="Arial" w:cs="Arial"/>
          <w:b/>
          <w:smallCaps/>
        </w:rPr>
        <w:sectPr w:rsidR="00A50AF7" w:rsidSect="005C65CC">
          <w:footerReference w:type="default" r:id="rId34"/>
          <w:headerReference w:type="first" r:id="rId35"/>
          <w:footerReference w:type="first" r:id="rId36"/>
          <w:pgSz w:w="11910" w:h="16840" w:code="9"/>
          <w:pgMar w:top="1134" w:right="992" w:bottom="1134" w:left="1134" w:header="720" w:footer="210" w:gutter="0"/>
          <w:cols w:space="720"/>
          <w:docGrid w:linePitch="326"/>
        </w:sectPr>
      </w:pPr>
      <w:r w:rsidRPr="0055234E">
        <w:rPr>
          <w:rFonts w:ascii="Arial" w:hAnsi="Arial" w:cs="Arial"/>
          <w:b/>
          <w:smallCaps/>
        </w:rPr>
        <w:br w:type="page"/>
      </w:r>
    </w:p>
    <w:p w14:paraId="013D9C37" w14:textId="7FD0A632" w:rsidR="00C55178" w:rsidRDefault="006351F2" w:rsidP="007955A3">
      <w:pPr>
        <w:pStyle w:val="Heading1"/>
        <w:numPr>
          <w:ilvl w:val="0"/>
          <w:numId w:val="0"/>
        </w:numPr>
        <w:rPr>
          <w:sz w:val="24"/>
        </w:rPr>
      </w:pPr>
      <w:bookmarkStart w:id="182" w:name="_Appendix_2:_Expression"/>
      <w:bookmarkStart w:id="183" w:name="_Toc14100938"/>
      <w:bookmarkStart w:id="184" w:name="_Toc95739469"/>
      <w:bookmarkEnd w:id="182"/>
      <w:r>
        <w:rPr>
          <w:noProof/>
        </w:rPr>
        <w:lastRenderedPageBreak/>
        <w:drawing>
          <wp:anchor distT="0" distB="0" distL="114300" distR="114300" simplePos="0" relativeHeight="251658752" behindDoc="0" locked="0" layoutInCell="1" allowOverlap="1" wp14:anchorId="478C9F9C" wp14:editId="54E1F2AB">
            <wp:simplePos x="0" y="0"/>
            <wp:positionH relativeFrom="margin">
              <wp:align>left</wp:align>
            </wp:positionH>
            <wp:positionV relativeFrom="paragraph">
              <wp:posOffset>36444</wp:posOffset>
            </wp:positionV>
            <wp:extent cx="3590925" cy="844550"/>
            <wp:effectExtent l="0" t="0" r="9525" b="0"/>
            <wp:wrapNone/>
            <wp:docPr id="2" name="Picture 2"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590925" cy="844550"/>
                    </a:xfrm>
                    <a:prstGeom prst="rect">
                      <a:avLst/>
                    </a:prstGeom>
                  </pic:spPr>
                </pic:pic>
              </a:graphicData>
            </a:graphic>
            <wp14:sizeRelH relativeFrom="margin">
              <wp14:pctWidth>0</wp14:pctWidth>
            </wp14:sizeRelH>
            <wp14:sizeRelV relativeFrom="margin">
              <wp14:pctHeight>0</wp14:pctHeight>
            </wp14:sizeRelV>
          </wp:anchor>
        </w:drawing>
      </w:r>
      <w:bookmarkEnd w:id="183"/>
      <w:bookmarkEnd w:id="184"/>
      <w:r w:rsidR="005764BC">
        <w:rPr>
          <w:sz w:val="24"/>
        </w:rPr>
        <w:t xml:space="preserve"> </w:t>
      </w:r>
    </w:p>
    <w:p w14:paraId="770A16BC" w14:textId="4DC3B5C5" w:rsidR="006351F2" w:rsidRPr="002E41ED" w:rsidRDefault="006351F2" w:rsidP="006351F2">
      <w:pPr>
        <w:widowControl w:val="0"/>
        <w:autoSpaceDE w:val="0"/>
        <w:autoSpaceDN w:val="0"/>
        <w:spacing w:before="79" w:line="276" w:lineRule="auto"/>
        <w:ind w:hanging="142"/>
        <w:rPr>
          <w:rFonts w:ascii="Arial" w:eastAsia="Arial" w:hAnsi="Arial" w:cs="Arial"/>
          <w:sz w:val="32"/>
          <w:szCs w:val="22"/>
          <w:lang w:eastAsia="en-US"/>
        </w:rPr>
      </w:pPr>
    </w:p>
    <w:p w14:paraId="591716CB" w14:textId="77777777" w:rsidR="006351F2" w:rsidRPr="002E41ED" w:rsidRDefault="006351F2" w:rsidP="006351F2">
      <w:pPr>
        <w:widowControl w:val="0"/>
        <w:autoSpaceDE w:val="0"/>
        <w:autoSpaceDN w:val="0"/>
        <w:spacing w:before="79" w:line="276" w:lineRule="auto"/>
        <w:rPr>
          <w:rFonts w:ascii="Arial" w:eastAsia="Arial" w:hAnsi="Arial" w:cs="Arial"/>
          <w:sz w:val="36"/>
          <w:szCs w:val="22"/>
          <w:lang w:eastAsia="en-US"/>
        </w:rPr>
      </w:pPr>
    </w:p>
    <w:p w14:paraId="65D2442F" w14:textId="77777777" w:rsidR="006351F2" w:rsidRPr="007F7ECC" w:rsidRDefault="006351F2" w:rsidP="006351F2">
      <w:pPr>
        <w:widowControl w:val="0"/>
        <w:autoSpaceDE w:val="0"/>
        <w:autoSpaceDN w:val="0"/>
        <w:spacing w:before="79" w:line="276" w:lineRule="auto"/>
        <w:rPr>
          <w:rFonts w:ascii="Arial" w:eastAsia="Calibri" w:hAnsi="Arial" w:cs="Arial"/>
          <w:color w:val="0054A6"/>
          <w:sz w:val="44"/>
          <w:szCs w:val="22"/>
          <w:lang w:eastAsia="en-US"/>
        </w:rPr>
      </w:pPr>
      <w:r w:rsidRPr="007F7ECC">
        <w:rPr>
          <w:rFonts w:ascii="Arial" w:eastAsia="Calibri" w:hAnsi="Arial" w:cs="Arial"/>
          <w:color w:val="0054A6"/>
          <w:sz w:val="44"/>
          <w:szCs w:val="22"/>
          <w:lang w:eastAsia="en-US"/>
        </w:rPr>
        <w:t>Grants Program 2021/22</w:t>
      </w:r>
    </w:p>
    <w:p w14:paraId="4E8EA221" w14:textId="77777777" w:rsidR="006351F2" w:rsidRPr="002E41ED" w:rsidRDefault="006351F2" w:rsidP="006351F2">
      <w:pPr>
        <w:widowControl w:val="0"/>
        <w:autoSpaceDE w:val="0"/>
        <w:autoSpaceDN w:val="0"/>
        <w:spacing w:after="120" w:line="276" w:lineRule="auto"/>
        <w:ind w:right="-138"/>
        <w:rPr>
          <w:rFonts w:ascii="Arial" w:eastAsia="Arial" w:hAnsi="Arial" w:cs="Arial"/>
          <w:lang w:eastAsia="en-US"/>
        </w:rPr>
      </w:pPr>
      <w:r w:rsidRPr="002E41ED">
        <w:rPr>
          <w:rFonts w:ascii="Arial" w:eastAsia="Arial" w:hAnsi="Arial" w:cs="Arial"/>
          <w:lang w:eastAsia="en-US"/>
        </w:rPr>
        <w:t>Expression of Interest (EOI)</w:t>
      </w:r>
      <w:r>
        <w:rPr>
          <w:rFonts w:ascii="Arial" w:eastAsia="Arial" w:hAnsi="Arial" w:cs="Arial"/>
          <w:lang w:eastAsia="en-US"/>
        </w:rPr>
        <w:t xml:space="preserve"> for the </w:t>
      </w:r>
      <w:r>
        <w:rPr>
          <w:rFonts w:ascii="Arial" w:eastAsia="Arial" w:hAnsi="Arial" w:cs="Arial"/>
          <w:b/>
          <w:i/>
          <w:lang w:eastAsia="en-US"/>
        </w:rPr>
        <w:t>Scale &amp; Spread</w:t>
      </w:r>
      <w:r>
        <w:rPr>
          <w:rFonts w:ascii="Arial" w:eastAsia="Arial" w:hAnsi="Arial" w:cs="Arial"/>
          <w:lang w:eastAsia="en-US"/>
        </w:rPr>
        <w:t xml:space="preserve"> funding stream</w:t>
      </w:r>
    </w:p>
    <w:p w14:paraId="50EEAAC6" w14:textId="77777777" w:rsidR="006351F2" w:rsidRPr="00107CA4" w:rsidRDefault="006351F2" w:rsidP="006351F2">
      <w:pPr>
        <w:widowControl w:val="0"/>
        <w:autoSpaceDE w:val="0"/>
        <w:autoSpaceDN w:val="0"/>
        <w:spacing w:before="240" w:after="80" w:line="276" w:lineRule="auto"/>
        <w:ind w:right="153"/>
        <w:rPr>
          <w:rFonts w:ascii="Arial" w:eastAsia="Arial" w:hAnsi="Arial" w:cs="Arial"/>
          <w:b/>
          <w:sz w:val="20"/>
          <w:szCs w:val="20"/>
          <w:lang w:eastAsia="en-US"/>
        </w:rPr>
      </w:pPr>
      <w:r w:rsidRPr="00107CA4">
        <w:rPr>
          <w:rFonts w:ascii="Arial" w:eastAsia="Arial" w:hAnsi="Arial" w:cs="Arial"/>
          <w:b/>
          <w:sz w:val="20"/>
          <w:szCs w:val="20"/>
          <w:lang w:eastAsia="en-US"/>
        </w:rPr>
        <w:t xml:space="preserve">Instructions for Submission: </w:t>
      </w:r>
    </w:p>
    <w:p w14:paraId="6F1A3F26" w14:textId="3162D763" w:rsidR="006351F2" w:rsidRDefault="006351F2" w:rsidP="006351F2">
      <w:pPr>
        <w:widowControl w:val="0"/>
        <w:autoSpaceDE w:val="0"/>
        <w:autoSpaceDN w:val="0"/>
        <w:spacing w:line="276" w:lineRule="auto"/>
        <w:rPr>
          <w:rFonts w:ascii="Arial" w:eastAsia="Arial" w:hAnsi="Arial" w:cs="Arial"/>
          <w:sz w:val="20"/>
          <w:szCs w:val="20"/>
          <w:lang w:eastAsia="en-US"/>
        </w:rPr>
      </w:pPr>
      <w:r w:rsidRPr="008E1EDA">
        <w:rPr>
          <w:rFonts w:ascii="Arial" w:eastAsia="Arial" w:hAnsi="Arial" w:cs="Arial"/>
          <w:sz w:val="20"/>
          <w:szCs w:val="20"/>
          <w:lang w:eastAsia="en-US"/>
        </w:rPr>
        <w:t xml:space="preserve">Speak to your nominated local representative (see </w:t>
      </w:r>
      <w:hyperlink w:anchor="_Application_Process_&amp;" w:history="1">
        <w:r w:rsidRPr="001C3A78">
          <w:rPr>
            <w:rStyle w:val="Hyperlink"/>
            <w:rFonts w:ascii="Arial" w:eastAsia="Arial" w:hAnsi="Arial" w:cs="Arial"/>
            <w:i w:val="0"/>
            <w:lang w:eastAsia="en-US"/>
          </w:rPr>
          <w:t xml:space="preserve">Table </w:t>
        </w:r>
        <w:r w:rsidR="00DB10B5" w:rsidRPr="001C3A78">
          <w:rPr>
            <w:rStyle w:val="Hyperlink"/>
            <w:rFonts w:ascii="Arial" w:eastAsia="Arial" w:hAnsi="Arial" w:cs="Arial"/>
            <w:i w:val="0"/>
            <w:lang w:eastAsia="en-US"/>
          </w:rPr>
          <w:t>1</w:t>
        </w:r>
      </w:hyperlink>
      <w:r w:rsidRPr="008E1EDA">
        <w:rPr>
          <w:rFonts w:ascii="Arial" w:eastAsia="Arial" w:hAnsi="Arial" w:cs="Arial"/>
          <w:sz w:val="20"/>
          <w:szCs w:val="20"/>
          <w:lang w:eastAsia="en-US"/>
        </w:rPr>
        <w:t xml:space="preserve"> in attached funding guidelines) </w:t>
      </w:r>
      <w:r w:rsidRPr="008E1EDA">
        <w:rPr>
          <w:rFonts w:ascii="Arial" w:eastAsia="Arial" w:hAnsi="Arial" w:cs="Arial"/>
          <w:b/>
          <w:sz w:val="20"/>
          <w:szCs w:val="20"/>
          <w:u w:val="single"/>
          <w:lang w:eastAsia="en-US"/>
        </w:rPr>
        <w:t>before</w:t>
      </w:r>
      <w:r w:rsidRPr="008E1EDA">
        <w:rPr>
          <w:rFonts w:ascii="Arial" w:eastAsia="Arial" w:hAnsi="Arial" w:cs="Arial"/>
          <w:sz w:val="20"/>
          <w:szCs w:val="20"/>
          <w:lang w:eastAsia="en-US"/>
        </w:rPr>
        <w:t xml:space="preserve"> completing this template to ensure your project will fit with local priorities.  All EOIs </w:t>
      </w:r>
      <w:r w:rsidRPr="008E1EDA">
        <w:rPr>
          <w:rFonts w:ascii="Arial" w:eastAsia="Arial" w:hAnsi="Arial" w:cs="Arial"/>
          <w:b/>
          <w:sz w:val="20"/>
          <w:szCs w:val="20"/>
          <w:u w:val="single"/>
          <w:lang w:eastAsia="en-US"/>
        </w:rPr>
        <w:t>must</w:t>
      </w:r>
      <w:r w:rsidRPr="008E1EDA">
        <w:rPr>
          <w:rFonts w:ascii="Arial" w:eastAsia="Arial" w:hAnsi="Arial" w:cs="Arial"/>
          <w:sz w:val="20"/>
          <w:szCs w:val="20"/>
          <w:lang w:eastAsia="en-US"/>
        </w:rPr>
        <w:t xml:space="preserve"> be submitted via the nominated health service representatives.</w:t>
      </w:r>
    </w:p>
    <w:p w14:paraId="5CF5911C" w14:textId="77777777" w:rsidR="006351F2" w:rsidRDefault="006351F2" w:rsidP="006351F2">
      <w:pPr>
        <w:widowControl w:val="0"/>
        <w:autoSpaceDE w:val="0"/>
        <w:autoSpaceDN w:val="0"/>
        <w:spacing w:line="276" w:lineRule="auto"/>
        <w:rPr>
          <w:rFonts w:ascii="Arial" w:eastAsia="Arial" w:hAnsi="Arial" w:cs="Arial"/>
          <w:sz w:val="20"/>
          <w:szCs w:val="20"/>
          <w:lang w:eastAsia="en-US"/>
        </w:rPr>
      </w:pPr>
    </w:p>
    <w:p w14:paraId="53CCC633" w14:textId="77777777" w:rsidR="006351F2" w:rsidRDefault="006351F2" w:rsidP="006351F2">
      <w:pPr>
        <w:widowControl w:val="0"/>
        <w:autoSpaceDE w:val="0"/>
        <w:autoSpaceDN w:val="0"/>
        <w:spacing w:line="276" w:lineRule="auto"/>
        <w:rPr>
          <w:rFonts w:ascii="Arial" w:eastAsia="Arial" w:hAnsi="Arial" w:cs="Arial"/>
          <w:sz w:val="20"/>
          <w:szCs w:val="20"/>
          <w:lang w:eastAsia="en-US"/>
        </w:rPr>
      </w:pPr>
      <w:r w:rsidRPr="00EC2BB8">
        <w:rPr>
          <w:rFonts w:ascii="Arial" w:eastAsia="Arial" w:hAnsi="Arial" w:cs="Arial"/>
          <w:sz w:val="20"/>
          <w:szCs w:val="20"/>
          <w:lang w:eastAsia="en-US"/>
        </w:rPr>
        <w:t>Please keep to the set word limits.  Applicants will have the opportunity to further explain their project ideas in person at an evaluation panel pitch session to be held after submission.</w:t>
      </w:r>
    </w:p>
    <w:p w14:paraId="71DC62FF" w14:textId="77777777" w:rsidR="006351F2" w:rsidRDefault="006351F2" w:rsidP="006351F2">
      <w:pPr>
        <w:widowControl w:val="0"/>
        <w:autoSpaceDE w:val="0"/>
        <w:autoSpaceDN w:val="0"/>
        <w:spacing w:line="276" w:lineRule="auto"/>
        <w:rPr>
          <w:rFonts w:ascii="Arial" w:eastAsia="Arial" w:hAnsi="Arial" w:cs="Arial"/>
          <w:sz w:val="20"/>
          <w:szCs w:val="20"/>
          <w:lang w:eastAsia="en-US"/>
        </w:rPr>
      </w:pPr>
    </w:p>
    <w:p w14:paraId="2ECED3FD" w14:textId="09BC6919" w:rsidR="006351F2" w:rsidRPr="00107CA4" w:rsidRDefault="006351F2" w:rsidP="006351F2">
      <w:pPr>
        <w:widowControl w:val="0"/>
        <w:autoSpaceDE w:val="0"/>
        <w:autoSpaceDN w:val="0"/>
        <w:spacing w:line="276" w:lineRule="auto"/>
        <w:rPr>
          <w:rFonts w:ascii="Arial" w:eastAsia="Arial" w:hAnsi="Arial" w:cs="Arial"/>
          <w:sz w:val="20"/>
          <w:szCs w:val="20"/>
          <w:lang w:eastAsia="en-US"/>
        </w:rPr>
      </w:pPr>
      <w:r>
        <w:rPr>
          <w:rFonts w:ascii="Arial" w:eastAsia="Arial" w:hAnsi="Arial" w:cs="Arial"/>
          <w:sz w:val="20"/>
          <w:szCs w:val="20"/>
          <w:lang w:eastAsia="en-US"/>
        </w:rPr>
        <w:t xml:space="preserve">Further details on the terminology used below can be found in </w:t>
      </w:r>
      <w:hyperlink w:anchor="_Scaling-up_Framework" w:history="1">
        <w:r w:rsidRPr="00EC3FF3">
          <w:rPr>
            <w:rStyle w:val="Hyperlink"/>
            <w:rFonts w:ascii="Arial" w:eastAsia="Arial" w:hAnsi="Arial" w:cs="Arial"/>
            <w:lang w:eastAsia="en-US"/>
          </w:rPr>
          <w:t>section 1.4</w:t>
        </w:r>
      </w:hyperlink>
      <w:r>
        <w:rPr>
          <w:rFonts w:ascii="Arial" w:eastAsia="Arial" w:hAnsi="Arial" w:cs="Arial"/>
          <w:sz w:val="20"/>
          <w:szCs w:val="20"/>
          <w:lang w:eastAsia="en-US"/>
        </w:rPr>
        <w:t xml:space="preserve"> of the attached funding guidelines</w:t>
      </w:r>
      <w:r w:rsidR="001C3A78">
        <w:rPr>
          <w:rFonts w:ascii="Arial" w:eastAsia="Arial" w:hAnsi="Arial" w:cs="Arial"/>
          <w:sz w:val="20"/>
          <w:szCs w:val="20"/>
          <w:lang w:eastAsia="en-US"/>
        </w:rPr>
        <w:t>;</w:t>
      </w:r>
      <w:r>
        <w:rPr>
          <w:rFonts w:ascii="Arial" w:eastAsia="Arial" w:hAnsi="Arial" w:cs="Arial"/>
          <w:sz w:val="20"/>
          <w:szCs w:val="20"/>
          <w:lang w:eastAsia="en-US"/>
        </w:rPr>
        <w:t xml:space="preserve"> </w:t>
      </w:r>
      <w:r w:rsidRPr="00627047">
        <w:rPr>
          <w:rFonts w:ascii="Arial" w:eastAsia="Arial" w:hAnsi="Arial" w:cs="Arial"/>
          <w:i/>
          <w:sz w:val="20"/>
          <w:szCs w:val="20"/>
          <w:lang w:eastAsia="en-US"/>
        </w:rPr>
        <w:t>‘Scaling-up Framework’</w:t>
      </w:r>
      <w:r>
        <w:rPr>
          <w:rFonts w:ascii="Arial" w:eastAsia="Arial" w:hAnsi="Arial" w:cs="Arial"/>
          <w:sz w:val="20"/>
          <w:szCs w:val="20"/>
          <w:lang w:eastAsia="en-US"/>
        </w:rPr>
        <w:t>.</w:t>
      </w:r>
      <w:r w:rsidRPr="00107CA4">
        <w:rPr>
          <w:rFonts w:ascii="Arial" w:eastAsia="Arial" w:hAnsi="Arial" w:cs="Arial"/>
          <w:sz w:val="20"/>
          <w:szCs w:val="20"/>
          <w:lang w:eastAsia="en-US"/>
        </w:rPr>
        <w:br/>
      </w:r>
    </w:p>
    <w:p w14:paraId="4FA7546B" w14:textId="77777777" w:rsidR="006351F2" w:rsidRPr="00107CA4" w:rsidRDefault="006351F2" w:rsidP="006351F2">
      <w:pPr>
        <w:widowControl w:val="0"/>
        <w:autoSpaceDE w:val="0"/>
        <w:autoSpaceDN w:val="0"/>
        <w:spacing w:line="276" w:lineRule="auto"/>
        <w:rPr>
          <w:rStyle w:val="Hyperlink"/>
          <w:rFonts w:ascii="Arial" w:hAnsi="Arial" w:cs="Arial"/>
          <w:i w:val="0"/>
        </w:rPr>
      </w:pPr>
      <w:r w:rsidRPr="00107CA4">
        <w:rPr>
          <w:rFonts w:ascii="Arial" w:eastAsia="Arial" w:hAnsi="Arial" w:cs="Arial"/>
          <w:sz w:val="20"/>
          <w:szCs w:val="20"/>
          <w:lang w:eastAsia="en-US"/>
        </w:rPr>
        <w:t xml:space="preserve">Advice can be sought from </w:t>
      </w:r>
      <w:r>
        <w:rPr>
          <w:rFonts w:ascii="Arial" w:eastAsia="Arial" w:hAnsi="Arial" w:cs="Arial"/>
          <w:sz w:val="20"/>
          <w:szCs w:val="20"/>
          <w:lang w:eastAsia="en-US"/>
        </w:rPr>
        <w:t>Dilu Rupassara</w:t>
      </w:r>
      <w:r w:rsidRPr="00107CA4">
        <w:rPr>
          <w:rFonts w:ascii="Arial" w:eastAsia="Arial" w:hAnsi="Arial" w:cs="Arial"/>
          <w:sz w:val="20"/>
          <w:szCs w:val="20"/>
          <w:lang w:eastAsia="en-US"/>
        </w:rPr>
        <w:t xml:space="preserve"> (</w:t>
      </w:r>
      <w:r>
        <w:rPr>
          <w:rFonts w:ascii="Arial" w:eastAsia="Arial" w:hAnsi="Arial" w:cs="Arial"/>
          <w:sz w:val="20"/>
          <w:szCs w:val="20"/>
          <w:lang w:eastAsia="en-US"/>
        </w:rPr>
        <w:t>Service Development</w:t>
      </w:r>
      <w:r w:rsidRPr="00107CA4">
        <w:rPr>
          <w:rFonts w:ascii="Arial" w:eastAsia="Arial" w:hAnsi="Arial" w:cs="Arial"/>
          <w:sz w:val="20"/>
          <w:szCs w:val="20"/>
          <w:lang w:eastAsia="en-US"/>
        </w:rPr>
        <w:t xml:space="preserve"> Manager) on </w:t>
      </w:r>
      <w:r w:rsidRPr="00F30D59">
        <w:rPr>
          <w:rFonts w:ascii="Arial" w:eastAsia="Arial" w:hAnsi="Arial" w:cs="Arial"/>
          <w:sz w:val="20"/>
          <w:szCs w:val="20"/>
          <w:lang w:eastAsia="en-US"/>
        </w:rPr>
        <w:t>03 8559 9068</w:t>
      </w:r>
      <w:r>
        <w:t xml:space="preserve"> </w:t>
      </w:r>
      <w:r w:rsidRPr="00107CA4">
        <w:rPr>
          <w:rFonts w:ascii="Arial" w:eastAsia="Arial" w:hAnsi="Arial" w:cs="Arial"/>
          <w:sz w:val="20"/>
          <w:szCs w:val="20"/>
          <w:lang w:eastAsia="en-US"/>
        </w:rPr>
        <w:t xml:space="preserve">or </w:t>
      </w:r>
      <w:hyperlink r:id="rId37" w:history="1">
        <w:r w:rsidRPr="00D60871">
          <w:rPr>
            <w:rStyle w:val="Hyperlink"/>
            <w:rFonts w:ascii="Arial" w:eastAsia="Arial" w:hAnsi="Arial" w:cs="Arial"/>
            <w:i w:val="0"/>
            <w:lang w:eastAsia="en-US"/>
          </w:rPr>
          <w:t>dilu.rupassara@petermac.org</w:t>
        </w:r>
      </w:hyperlink>
      <w:r>
        <w:rPr>
          <w:rStyle w:val="Hyperlink"/>
          <w:rFonts w:ascii="Arial" w:eastAsia="Arial" w:hAnsi="Arial" w:cs="Arial"/>
          <w:lang w:eastAsia="en-US"/>
        </w:rPr>
        <w:t xml:space="preserve"> </w:t>
      </w:r>
      <w:r w:rsidRPr="00107CA4">
        <w:rPr>
          <w:rFonts w:ascii="Arial" w:eastAsia="Arial" w:hAnsi="Arial" w:cs="Arial"/>
          <w:sz w:val="20"/>
          <w:szCs w:val="20"/>
          <w:lang w:eastAsia="en-US"/>
        </w:rPr>
        <w:t xml:space="preserve"> </w:t>
      </w:r>
    </w:p>
    <w:p w14:paraId="615E7FF6" w14:textId="77777777" w:rsidR="006351F2" w:rsidRPr="00107CA4" w:rsidRDefault="006351F2" w:rsidP="006351F2">
      <w:pPr>
        <w:widowControl w:val="0"/>
        <w:autoSpaceDE w:val="0"/>
        <w:autoSpaceDN w:val="0"/>
        <w:spacing w:line="276" w:lineRule="auto"/>
        <w:ind w:right="-9"/>
        <w:rPr>
          <w:rFonts w:ascii="Arial" w:eastAsia="Arial" w:hAnsi="Arial" w:cs="Arial"/>
          <w:sz w:val="20"/>
          <w:szCs w:val="20"/>
          <w:lang w:eastAsia="en-US"/>
        </w:rPr>
      </w:pPr>
    </w:p>
    <w:p w14:paraId="015FDA36" w14:textId="3E469A80" w:rsidR="006351F2" w:rsidRDefault="006351F2" w:rsidP="006351F2">
      <w:pPr>
        <w:pStyle w:val="Text"/>
        <w:spacing w:beforeLines="40" w:before="96" w:afterLines="80" w:after="192" w:line="276" w:lineRule="auto"/>
        <w:jc w:val="left"/>
        <w:rPr>
          <w:rFonts w:eastAsia="Arial"/>
          <w:i/>
          <w:szCs w:val="21"/>
          <w:lang w:eastAsia="en-US"/>
        </w:rPr>
      </w:pPr>
      <w:r w:rsidRPr="00107CA4">
        <w:rPr>
          <w:b w:val="0"/>
          <w:smallCaps w:val="0"/>
        </w:rPr>
        <w:t xml:space="preserve">EOIs are due for submission to WCMICS by </w:t>
      </w:r>
      <w:r w:rsidR="00943AD7">
        <w:rPr>
          <w:smallCaps w:val="0"/>
        </w:rPr>
        <w:t>5:00pm</w:t>
      </w:r>
      <w:r w:rsidRPr="00107CA4">
        <w:rPr>
          <w:smallCaps w:val="0"/>
        </w:rPr>
        <w:t xml:space="preserve"> </w:t>
      </w:r>
      <w:r w:rsidR="00343F91">
        <w:rPr>
          <w:smallCaps w:val="0"/>
        </w:rPr>
        <w:t>Fri</w:t>
      </w:r>
      <w:r w:rsidRPr="00707F7C">
        <w:rPr>
          <w:smallCaps w:val="0"/>
        </w:rPr>
        <w:t>day</w:t>
      </w:r>
      <w:r>
        <w:rPr>
          <w:smallCaps w:val="0"/>
        </w:rPr>
        <w:t xml:space="preserve"> </w:t>
      </w:r>
      <w:r w:rsidR="00343F91">
        <w:rPr>
          <w:smallCaps w:val="0"/>
        </w:rPr>
        <w:t>8 April</w:t>
      </w:r>
      <w:r>
        <w:rPr>
          <w:smallCaps w:val="0"/>
        </w:rPr>
        <w:t xml:space="preserve"> 2022</w:t>
      </w:r>
      <w:r w:rsidRPr="00107CA4">
        <w:rPr>
          <w:b w:val="0"/>
          <w:smallCaps w:val="0"/>
        </w:rPr>
        <w:t xml:space="preserve"> via </w:t>
      </w:r>
      <w:hyperlink r:id="rId38" w:history="1">
        <w:r w:rsidRPr="00D60871">
          <w:rPr>
            <w:rStyle w:val="Hyperlink"/>
            <w:b w:val="0"/>
            <w:i w:val="0"/>
            <w:smallCaps w:val="0"/>
          </w:rPr>
          <w:t>contactWCMICS@petermac.org</w:t>
        </w:r>
      </w:hyperlink>
      <w:r w:rsidRPr="00107CA4">
        <w:rPr>
          <w:rFonts w:eastAsia="Arial"/>
          <w:lang w:eastAsia="en-US"/>
        </w:rPr>
        <w:br/>
      </w:r>
    </w:p>
    <w:tbl>
      <w:tblPr>
        <w:tblStyle w:val="TableGrid"/>
        <w:tblW w:w="9077" w:type="dxa"/>
        <w:tblInd w:w="-5" w:type="dxa"/>
        <w:tblLook w:val="04A0" w:firstRow="1" w:lastRow="0" w:firstColumn="1" w:lastColumn="0" w:noHBand="0" w:noVBand="1"/>
      </w:tblPr>
      <w:tblGrid>
        <w:gridCol w:w="7774"/>
        <w:gridCol w:w="1303"/>
      </w:tblGrid>
      <w:tr w:rsidR="006351F2" w:rsidRPr="00D83009" w14:paraId="1534F21A" w14:textId="77777777" w:rsidTr="00EC3FF3">
        <w:trPr>
          <w:tblHeader/>
        </w:trPr>
        <w:tc>
          <w:tcPr>
            <w:tcW w:w="7774" w:type="dxa"/>
            <w:tcBorders>
              <w:bottom w:val="single" w:sz="4" w:space="0" w:color="000000"/>
            </w:tcBorders>
            <w:shd w:val="clear" w:color="auto" w:fill="DBE5F1" w:themeFill="accent1" w:themeFillTint="33"/>
            <w:hideMark/>
          </w:tcPr>
          <w:p w14:paraId="5542F4ED" w14:textId="77777777" w:rsidR="006351F2" w:rsidRPr="00D83009" w:rsidRDefault="006351F2" w:rsidP="00EC3FF3">
            <w:pPr>
              <w:widowControl w:val="0"/>
              <w:tabs>
                <w:tab w:val="left" w:pos="924"/>
                <w:tab w:val="left" w:pos="1848"/>
                <w:tab w:val="left" w:pos="2773"/>
                <w:tab w:val="left" w:pos="3697"/>
                <w:tab w:val="left" w:pos="4621"/>
                <w:tab w:val="left" w:pos="5545"/>
                <w:tab w:val="left" w:pos="6469"/>
                <w:tab w:val="left" w:pos="7394"/>
                <w:tab w:val="left" w:pos="8318"/>
                <w:tab w:val="right" w:pos="8930"/>
              </w:tabs>
              <w:adjustRightInd w:val="0"/>
              <w:spacing w:before="120" w:after="120"/>
              <w:rPr>
                <w:rFonts w:ascii="Arial" w:eastAsia="SimSun" w:hAnsi="Arial" w:cs="Arial"/>
                <w:b/>
                <w:sz w:val="22"/>
                <w:szCs w:val="22"/>
              </w:rPr>
            </w:pPr>
            <w:r w:rsidRPr="00D83009">
              <w:rPr>
                <w:rFonts w:ascii="Arial" w:eastAsia="SimSun" w:hAnsi="Arial" w:cs="Arial"/>
                <w:b/>
                <w:sz w:val="22"/>
                <w:szCs w:val="22"/>
              </w:rPr>
              <w:t>Assessment Criteria</w:t>
            </w:r>
          </w:p>
        </w:tc>
        <w:tc>
          <w:tcPr>
            <w:tcW w:w="1303" w:type="dxa"/>
            <w:shd w:val="clear" w:color="auto" w:fill="DBE5F1" w:themeFill="accent1" w:themeFillTint="33"/>
            <w:hideMark/>
          </w:tcPr>
          <w:p w14:paraId="04BB017E" w14:textId="77777777" w:rsidR="006351F2" w:rsidRPr="00D83009" w:rsidRDefault="006351F2" w:rsidP="00EC3FF3">
            <w:pPr>
              <w:widowControl w:val="0"/>
              <w:tabs>
                <w:tab w:val="left" w:pos="924"/>
                <w:tab w:val="left" w:pos="1848"/>
                <w:tab w:val="left" w:pos="2773"/>
                <w:tab w:val="left" w:pos="3697"/>
                <w:tab w:val="left" w:pos="4621"/>
                <w:tab w:val="left" w:pos="5545"/>
                <w:tab w:val="left" w:pos="6469"/>
                <w:tab w:val="left" w:pos="7394"/>
                <w:tab w:val="left" w:pos="8318"/>
                <w:tab w:val="right" w:pos="8930"/>
              </w:tabs>
              <w:adjustRightInd w:val="0"/>
              <w:spacing w:before="120" w:after="120"/>
              <w:rPr>
                <w:rFonts w:ascii="Arial" w:eastAsia="SimSun" w:hAnsi="Arial" w:cs="Arial"/>
                <w:b/>
                <w:sz w:val="22"/>
                <w:szCs w:val="22"/>
              </w:rPr>
            </w:pPr>
            <w:r w:rsidRPr="00D83009">
              <w:rPr>
                <w:rFonts w:ascii="Arial" w:eastAsia="SimSun" w:hAnsi="Arial" w:cs="Arial"/>
                <w:b/>
                <w:sz w:val="22"/>
                <w:szCs w:val="22"/>
              </w:rPr>
              <w:t>Weighting</w:t>
            </w:r>
          </w:p>
        </w:tc>
      </w:tr>
      <w:tr w:rsidR="006351F2" w:rsidRPr="00D83009" w14:paraId="419F5672" w14:textId="77777777" w:rsidTr="00EC3FF3">
        <w:trPr>
          <w:trHeight w:val="317"/>
        </w:trPr>
        <w:tc>
          <w:tcPr>
            <w:tcW w:w="7774" w:type="dxa"/>
            <w:tcBorders>
              <w:bottom w:val="single" w:sz="4" w:space="0" w:color="auto"/>
            </w:tcBorders>
          </w:tcPr>
          <w:p w14:paraId="2B38932F" w14:textId="77777777" w:rsidR="006351F2" w:rsidRPr="00F07AE0" w:rsidRDefault="006351F2" w:rsidP="00EC3FF3">
            <w:pPr>
              <w:spacing w:line="360" w:lineRule="auto"/>
              <w:contextualSpacing/>
              <w:rPr>
                <w:rFonts w:ascii="Arial" w:eastAsia="Arial" w:hAnsi="Arial" w:cs="Arial"/>
                <w:sz w:val="20"/>
                <w:szCs w:val="22"/>
                <w:lang w:eastAsia="en-US"/>
              </w:rPr>
            </w:pPr>
            <w:r w:rsidRPr="00F07AE0">
              <w:rPr>
                <w:rFonts w:ascii="Arial" w:eastAsia="Arial" w:hAnsi="Arial" w:cs="Arial"/>
                <w:sz w:val="20"/>
                <w:szCs w:val="22"/>
                <w:lang w:eastAsia="en-US"/>
              </w:rPr>
              <w:t>Part A: Impact and significance to addressing the funding priority area</w:t>
            </w:r>
          </w:p>
        </w:tc>
        <w:tc>
          <w:tcPr>
            <w:tcW w:w="1303" w:type="dxa"/>
            <w:hideMark/>
          </w:tcPr>
          <w:p w14:paraId="34732D58" w14:textId="77777777" w:rsidR="006351F2" w:rsidRPr="00F07AE0" w:rsidRDefault="006351F2" w:rsidP="00EC3FF3">
            <w:pPr>
              <w:widowControl w:val="0"/>
              <w:tabs>
                <w:tab w:val="left" w:pos="924"/>
                <w:tab w:val="left" w:pos="1848"/>
                <w:tab w:val="left" w:pos="2773"/>
                <w:tab w:val="left" w:pos="3697"/>
                <w:tab w:val="left" w:pos="4621"/>
                <w:tab w:val="left" w:pos="5545"/>
                <w:tab w:val="left" w:pos="6469"/>
                <w:tab w:val="left" w:pos="7394"/>
                <w:tab w:val="left" w:pos="8318"/>
                <w:tab w:val="right" w:pos="8930"/>
              </w:tabs>
              <w:adjustRightInd w:val="0"/>
              <w:contextualSpacing/>
              <w:rPr>
                <w:rFonts w:ascii="Arial" w:eastAsia="SimSun" w:hAnsi="Arial" w:cs="Arial"/>
                <w:sz w:val="20"/>
                <w:szCs w:val="22"/>
                <w:highlight w:val="yellow"/>
              </w:rPr>
            </w:pPr>
            <w:r w:rsidRPr="00F07AE0">
              <w:rPr>
                <w:rFonts w:ascii="Arial" w:eastAsia="SimSun" w:hAnsi="Arial" w:cs="Arial"/>
                <w:sz w:val="20"/>
                <w:szCs w:val="22"/>
              </w:rPr>
              <w:t>35%</w:t>
            </w:r>
          </w:p>
        </w:tc>
      </w:tr>
      <w:tr w:rsidR="006351F2" w:rsidRPr="00D83009" w14:paraId="27E93030" w14:textId="77777777" w:rsidTr="00EC3FF3">
        <w:trPr>
          <w:trHeight w:val="265"/>
        </w:trPr>
        <w:tc>
          <w:tcPr>
            <w:tcW w:w="7774" w:type="dxa"/>
            <w:tcBorders>
              <w:top w:val="single" w:sz="4" w:space="0" w:color="auto"/>
            </w:tcBorders>
          </w:tcPr>
          <w:p w14:paraId="18C42636" w14:textId="77777777" w:rsidR="006351F2" w:rsidRPr="00F07AE0" w:rsidRDefault="006351F2" w:rsidP="00EC3FF3">
            <w:pPr>
              <w:spacing w:before="120" w:line="360" w:lineRule="auto"/>
              <w:contextualSpacing/>
              <w:rPr>
                <w:rFonts w:ascii="Arial" w:eastAsia="Arial" w:hAnsi="Arial" w:cs="Arial"/>
                <w:sz w:val="20"/>
                <w:szCs w:val="22"/>
                <w:lang w:eastAsia="en-US"/>
              </w:rPr>
            </w:pPr>
            <w:r w:rsidRPr="00F07AE0">
              <w:rPr>
                <w:rFonts w:ascii="Arial" w:eastAsia="Arial" w:hAnsi="Arial" w:cs="Arial"/>
                <w:sz w:val="20"/>
                <w:szCs w:val="22"/>
                <w:lang w:eastAsia="en-US"/>
              </w:rPr>
              <w:t>Part B: Project quality and rigour including design and methodology</w:t>
            </w:r>
          </w:p>
        </w:tc>
        <w:tc>
          <w:tcPr>
            <w:tcW w:w="1303" w:type="dxa"/>
            <w:hideMark/>
          </w:tcPr>
          <w:p w14:paraId="37FAB471" w14:textId="77777777" w:rsidR="006351F2" w:rsidRPr="00F07AE0" w:rsidRDefault="006351F2" w:rsidP="00EC3FF3">
            <w:pPr>
              <w:widowControl w:val="0"/>
              <w:tabs>
                <w:tab w:val="left" w:pos="924"/>
                <w:tab w:val="left" w:pos="1848"/>
                <w:tab w:val="left" w:pos="2773"/>
                <w:tab w:val="left" w:pos="3697"/>
                <w:tab w:val="left" w:pos="4621"/>
                <w:tab w:val="left" w:pos="5545"/>
                <w:tab w:val="left" w:pos="6469"/>
                <w:tab w:val="left" w:pos="7394"/>
                <w:tab w:val="left" w:pos="8318"/>
                <w:tab w:val="right" w:pos="8930"/>
              </w:tabs>
              <w:adjustRightInd w:val="0"/>
              <w:spacing w:before="120"/>
              <w:contextualSpacing/>
              <w:rPr>
                <w:rFonts w:ascii="Arial" w:eastAsia="SimSun" w:hAnsi="Arial" w:cs="Arial"/>
                <w:sz w:val="20"/>
                <w:szCs w:val="22"/>
                <w:highlight w:val="yellow"/>
              </w:rPr>
            </w:pPr>
            <w:r w:rsidRPr="00F07AE0">
              <w:rPr>
                <w:rFonts w:ascii="Arial" w:eastAsia="SimSun" w:hAnsi="Arial" w:cs="Arial"/>
                <w:sz w:val="20"/>
                <w:szCs w:val="22"/>
              </w:rPr>
              <w:t>35%</w:t>
            </w:r>
          </w:p>
        </w:tc>
      </w:tr>
      <w:tr w:rsidR="006351F2" w:rsidRPr="00D83009" w14:paraId="09D704FB" w14:textId="77777777" w:rsidTr="00EC3FF3">
        <w:trPr>
          <w:trHeight w:val="567"/>
        </w:trPr>
        <w:tc>
          <w:tcPr>
            <w:tcW w:w="7774" w:type="dxa"/>
          </w:tcPr>
          <w:p w14:paraId="37EA72CF" w14:textId="77777777" w:rsidR="006351F2" w:rsidRPr="00F07AE0" w:rsidRDefault="006351F2" w:rsidP="00EC3FF3">
            <w:pPr>
              <w:contextualSpacing/>
              <w:rPr>
                <w:rFonts w:ascii="Arial" w:eastAsia="Arial" w:hAnsi="Arial" w:cs="Arial"/>
                <w:sz w:val="20"/>
                <w:szCs w:val="22"/>
                <w:lang w:eastAsia="en-US"/>
              </w:rPr>
            </w:pPr>
            <w:r w:rsidRPr="00F07AE0">
              <w:rPr>
                <w:rFonts w:ascii="Arial" w:eastAsia="Arial" w:hAnsi="Arial" w:cs="Arial"/>
                <w:sz w:val="20"/>
                <w:szCs w:val="22"/>
                <w:lang w:eastAsia="en-US"/>
              </w:rPr>
              <w:t>Part C: Likelihood of success, collaborative capacity, and commitment to deliver the project</w:t>
            </w:r>
          </w:p>
        </w:tc>
        <w:tc>
          <w:tcPr>
            <w:tcW w:w="1303" w:type="dxa"/>
            <w:hideMark/>
          </w:tcPr>
          <w:p w14:paraId="38435314" w14:textId="77777777" w:rsidR="006351F2" w:rsidRPr="00F07AE0" w:rsidRDefault="006351F2" w:rsidP="00EC3FF3">
            <w:pPr>
              <w:widowControl w:val="0"/>
              <w:tabs>
                <w:tab w:val="left" w:pos="924"/>
                <w:tab w:val="left" w:pos="1848"/>
                <w:tab w:val="left" w:pos="2773"/>
                <w:tab w:val="left" w:pos="3697"/>
                <w:tab w:val="left" w:pos="4621"/>
                <w:tab w:val="left" w:pos="5545"/>
                <w:tab w:val="left" w:pos="6469"/>
                <w:tab w:val="left" w:pos="7394"/>
                <w:tab w:val="left" w:pos="8318"/>
                <w:tab w:val="right" w:pos="8930"/>
              </w:tabs>
              <w:adjustRightInd w:val="0"/>
              <w:spacing w:before="120"/>
              <w:contextualSpacing/>
              <w:rPr>
                <w:rFonts w:ascii="Arial" w:eastAsia="SimSun" w:hAnsi="Arial" w:cs="Arial"/>
                <w:sz w:val="20"/>
                <w:szCs w:val="22"/>
                <w:highlight w:val="yellow"/>
              </w:rPr>
            </w:pPr>
            <w:r w:rsidRPr="00F07AE0">
              <w:rPr>
                <w:rFonts w:ascii="Arial" w:eastAsia="SimSun" w:hAnsi="Arial" w:cs="Arial"/>
                <w:sz w:val="20"/>
                <w:szCs w:val="22"/>
              </w:rPr>
              <w:t>30%</w:t>
            </w:r>
          </w:p>
        </w:tc>
      </w:tr>
    </w:tbl>
    <w:p w14:paraId="18E6B514" w14:textId="77777777" w:rsidR="006351F2" w:rsidRDefault="006351F2" w:rsidP="006351F2">
      <w:pPr>
        <w:widowControl w:val="0"/>
        <w:autoSpaceDE w:val="0"/>
        <w:autoSpaceDN w:val="0"/>
        <w:spacing w:before="70" w:after="80" w:line="276" w:lineRule="auto"/>
        <w:ind w:right="11"/>
        <w:rPr>
          <w:rFonts w:ascii="Arial" w:eastAsia="Arial" w:hAnsi="Arial" w:cs="Arial"/>
          <w:sz w:val="22"/>
          <w:szCs w:val="22"/>
          <w:lang w:eastAsia="en-US"/>
        </w:rPr>
      </w:pPr>
    </w:p>
    <w:p w14:paraId="65BD73F7" w14:textId="77777777" w:rsidR="006351F2" w:rsidRPr="002E41ED" w:rsidRDefault="006351F2" w:rsidP="006351F2">
      <w:pPr>
        <w:widowControl w:val="0"/>
        <w:autoSpaceDE w:val="0"/>
        <w:autoSpaceDN w:val="0"/>
        <w:spacing w:before="70" w:after="80" w:line="276" w:lineRule="auto"/>
        <w:ind w:right="11"/>
        <w:rPr>
          <w:rFonts w:ascii="Arial" w:eastAsia="Arial" w:hAnsi="Arial" w:cs="Arial"/>
          <w:sz w:val="22"/>
          <w:szCs w:val="22"/>
          <w:lang w:eastAsia="en-US"/>
        </w:rPr>
      </w:pPr>
      <w:permStart w:id="2040879005" w:edGrp="everyone"/>
      <w:r w:rsidRPr="00B172C8">
        <w:rPr>
          <w:rFonts w:ascii="Arial" w:eastAsia="Arial" w:hAnsi="Arial" w:cs="Arial"/>
          <w:b/>
          <w:sz w:val="22"/>
          <w:szCs w:val="22"/>
          <w:lang w:eastAsia="en-US"/>
        </w:rPr>
        <w:t>Project title:</w:t>
      </w:r>
      <w:r w:rsidRPr="002E41ED">
        <w:rPr>
          <w:rFonts w:ascii="Arial" w:eastAsia="Arial" w:hAnsi="Arial" w:cs="Arial"/>
          <w:sz w:val="22"/>
          <w:szCs w:val="22"/>
          <w:lang w:eastAsia="en-US"/>
        </w:rPr>
        <w:t xml:space="preserve"> </w:t>
      </w:r>
      <w:r w:rsidRPr="002E41ED">
        <w:rPr>
          <w:rFonts w:ascii="Arial" w:eastAsia="Arial" w:hAnsi="Arial" w:cs="Arial"/>
          <w:sz w:val="18"/>
          <w:szCs w:val="22"/>
          <w:lang w:eastAsia="en-US"/>
        </w:rPr>
        <w:t>(Max. 25 words)</w:t>
      </w:r>
    </w:p>
    <w:tbl>
      <w:tblPr>
        <w:tblStyle w:val="TableGrid1"/>
        <w:tblW w:w="0" w:type="auto"/>
        <w:tblInd w:w="-5" w:type="dxa"/>
        <w:tblLook w:val="04A0" w:firstRow="1" w:lastRow="0" w:firstColumn="1" w:lastColumn="0" w:noHBand="0" w:noVBand="1"/>
      </w:tblPr>
      <w:tblGrid>
        <w:gridCol w:w="9071"/>
      </w:tblGrid>
      <w:tr w:rsidR="006351F2" w:rsidRPr="002E41ED" w14:paraId="719CF0B9" w14:textId="77777777" w:rsidTr="00EC3FF3">
        <w:trPr>
          <w:trHeight w:val="1102"/>
        </w:trPr>
        <w:tc>
          <w:tcPr>
            <w:tcW w:w="9071" w:type="dxa"/>
          </w:tcPr>
          <w:p w14:paraId="3016B14F" w14:textId="5A415674" w:rsidR="006351F2" w:rsidRPr="002E41ED" w:rsidRDefault="006351F2" w:rsidP="00EC3FF3">
            <w:pPr>
              <w:spacing w:line="276" w:lineRule="auto"/>
              <w:rPr>
                <w:rFonts w:ascii="Arial" w:eastAsia="Arial" w:hAnsi="Arial" w:cs="Arial"/>
                <w:sz w:val="20"/>
                <w:szCs w:val="22"/>
              </w:rPr>
            </w:pPr>
          </w:p>
        </w:tc>
      </w:tr>
    </w:tbl>
    <w:p w14:paraId="2CCBDEEC" w14:textId="77777777" w:rsidR="006351F2" w:rsidRPr="002E41ED" w:rsidRDefault="006351F2" w:rsidP="006351F2">
      <w:pPr>
        <w:widowControl w:val="0"/>
        <w:autoSpaceDE w:val="0"/>
        <w:autoSpaceDN w:val="0"/>
        <w:spacing w:before="5" w:line="276" w:lineRule="auto"/>
        <w:rPr>
          <w:rFonts w:ascii="Arial" w:eastAsia="Arial" w:hAnsi="Arial" w:cs="Arial"/>
          <w:sz w:val="10"/>
          <w:szCs w:val="22"/>
          <w:lang w:eastAsia="en-US"/>
        </w:rPr>
      </w:pPr>
    </w:p>
    <w:p w14:paraId="2433C500" w14:textId="77777777" w:rsidR="006351F2" w:rsidRDefault="006351F2" w:rsidP="006351F2">
      <w:pPr>
        <w:widowControl w:val="0"/>
        <w:autoSpaceDE w:val="0"/>
        <w:autoSpaceDN w:val="0"/>
        <w:spacing w:after="80" w:line="276" w:lineRule="auto"/>
        <w:ind w:right="11"/>
        <w:rPr>
          <w:rFonts w:ascii="Arial" w:eastAsia="Arial" w:hAnsi="Arial" w:cs="Arial"/>
          <w:sz w:val="22"/>
          <w:szCs w:val="22"/>
          <w:lang w:eastAsia="en-US"/>
        </w:rPr>
      </w:pPr>
    </w:p>
    <w:p w14:paraId="71194C7E" w14:textId="77777777" w:rsidR="006351F2" w:rsidRPr="00B172C8" w:rsidRDefault="006351F2" w:rsidP="006351F2">
      <w:pPr>
        <w:widowControl w:val="0"/>
        <w:autoSpaceDE w:val="0"/>
        <w:autoSpaceDN w:val="0"/>
        <w:spacing w:after="80" w:line="276" w:lineRule="auto"/>
        <w:ind w:right="11"/>
        <w:rPr>
          <w:rFonts w:ascii="Arial" w:eastAsia="Arial" w:hAnsi="Arial" w:cs="Arial"/>
          <w:b/>
          <w:sz w:val="22"/>
          <w:szCs w:val="22"/>
          <w:lang w:eastAsia="en-US"/>
        </w:rPr>
      </w:pPr>
      <w:r w:rsidRPr="00B172C8">
        <w:rPr>
          <w:rFonts w:ascii="Arial" w:eastAsia="Arial" w:hAnsi="Arial" w:cs="Arial"/>
          <w:b/>
          <w:sz w:val="22"/>
          <w:szCs w:val="22"/>
          <w:lang w:eastAsia="en-US"/>
        </w:rPr>
        <w:t>Health services/organisations to be included in this project:</w:t>
      </w:r>
    </w:p>
    <w:tbl>
      <w:tblPr>
        <w:tblStyle w:val="TableGrid1"/>
        <w:tblW w:w="9072" w:type="dxa"/>
        <w:tblInd w:w="-5" w:type="dxa"/>
        <w:tblLayout w:type="fixed"/>
        <w:tblLook w:val="04A0" w:firstRow="1" w:lastRow="0" w:firstColumn="1" w:lastColumn="0" w:noHBand="0" w:noVBand="1"/>
      </w:tblPr>
      <w:tblGrid>
        <w:gridCol w:w="404"/>
        <w:gridCol w:w="3686"/>
        <w:gridCol w:w="425"/>
        <w:gridCol w:w="4557"/>
      </w:tblGrid>
      <w:tr w:rsidR="006351F2" w:rsidRPr="002E41ED" w14:paraId="5946A308" w14:textId="77777777" w:rsidTr="00EC3FF3">
        <w:trPr>
          <w:trHeight w:val="340"/>
        </w:trPr>
        <w:sdt>
          <w:sdtPr>
            <w:rPr>
              <w:rFonts w:ascii="Arial" w:eastAsia="Arial" w:hAnsi="Arial" w:cs="Arial"/>
              <w:sz w:val="20"/>
              <w:szCs w:val="22"/>
            </w:rPr>
            <w:id w:val="1942960076"/>
            <w14:checkbox>
              <w14:checked w14:val="0"/>
              <w14:checkedState w14:val="2612" w14:font="MS Gothic"/>
              <w14:uncheckedState w14:val="2610" w14:font="MS Gothic"/>
            </w14:checkbox>
          </w:sdtPr>
          <w:sdtEndPr/>
          <w:sdtContent>
            <w:tc>
              <w:tcPr>
                <w:tcW w:w="404" w:type="dxa"/>
                <w:tcMar>
                  <w:left w:w="57" w:type="dxa"/>
                  <w:right w:w="57" w:type="dxa"/>
                </w:tcMar>
                <w:vAlign w:val="center"/>
              </w:tcPr>
              <w:p w14:paraId="72986027" w14:textId="77777777" w:rsidR="006351F2" w:rsidRPr="002E41ED" w:rsidRDefault="006351F2" w:rsidP="00EC3FF3">
                <w:pPr>
                  <w:spacing w:line="276" w:lineRule="auto"/>
                  <w:jc w:val="center"/>
                  <w:rPr>
                    <w:rFonts w:ascii="Arial" w:eastAsia="Arial" w:hAnsi="Arial" w:cs="Arial"/>
                    <w:sz w:val="20"/>
                    <w:szCs w:val="22"/>
                  </w:rPr>
                </w:pPr>
                <w:r w:rsidRPr="002E41ED">
                  <w:rPr>
                    <w:rFonts w:ascii="Segoe UI Symbol" w:eastAsia="MS Gothic" w:hAnsi="Segoe UI Symbol" w:cs="Segoe UI Symbol"/>
                    <w:sz w:val="20"/>
                    <w:szCs w:val="22"/>
                  </w:rPr>
                  <w:t>☐</w:t>
                </w:r>
              </w:p>
            </w:tc>
          </w:sdtContent>
        </w:sdt>
        <w:tc>
          <w:tcPr>
            <w:tcW w:w="3686" w:type="dxa"/>
            <w:vAlign w:val="center"/>
          </w:tcPr>
          <w:p w14:paraId="5AADA50A" w14:textId="77777777" w:rsidR="006351F2" w:rsidRPr="002E41ED" w:rsidRDefault="006351F2" w:rsidP="00EC3FF3">
            <w:pPr>
              <w:spacing w:line="276" w:lineRule="auto"/>
              <w:rPr>
                <w:rFonts w:ascii="Arial" w:eastAsia="Arial" w:hAnsi="Arial" w:cs="Arial"/>
                <w:sz w:val="20"/>
                <w:szCs w:val="22"/>
              </w:rPr>
            </w:pPr>
            <w:r w:rsidRPr="002E41ED">
              <w:rPr>
                <w:rFonts w:ascii="Arial" w:eastAsia="Arial" w:hAnsi="Arial" w:cs="Arial"/>
                <w:sz w:val="20"/>
                <w:szCs w:val="22"/>
              </w:rPr>
              <w:t>Melbourne Health</w:t>
            </w:r>
          </w:p>
        </w:tc>
        <w:sdt>
          <w:sdtPr>
            <w:rPr>
              <w:rFonts w:ascii="Arial" w:eastAsia="Arial" w:hAnsi="Arial" w:cs="Arial"/>
              <w:sz w:val="20"/>
              <w:szCs w:val="22"/>
            </w:rPr>
            <w:id w:val="-1590385333"/>
            <w14:checkbox>
              <w14:checked w14:val="0"/>
              <w14:checkedState w14:val="2612" w14:font="MS Gothic"/>
              <w14:uncheckedState w14:val="2610" w14:font="MS Gothic"/>
            </w14:checkbox>
          </w:sdtPr>
          <w:sdtEndPr/>
          <w:sdtContent>
            <w:tc>
              <w:tcPr>
                <w:tcW w:w="425" w:type="dxa"/>
                <w:vAlign w:val="center"/>
              </w:tcPr>
              <w:p w14:paraId="52A147A0" w14:textId="77777777" w:rsidR="006351F2" w:rsidRPr="002E41ED" w:rsidRDefault="006351F2" w:rsidP="00EC3FF3">
                <w:pPr>
                  <w:spacing w:line="276" w:lineRule="auto"/>
                  <w:jc w:val="center"/>
                  <w:rPr>
                    <w:rFonts w:ascii="Arial" w:eastAsia="Arial" w:hAnsi="Arial" w:cs="Arial"/>
                    <w:sz w:val="20"/>
                    <w:szCs w:val="22"/>
                  </w:rPr>
                </w:pPr>
                <w:r w:rsidRPr="002E41ED">
                  <w:rPr>
                    <w:rFonts w:ascii="Segoe UI Symbol" w:eastAsia="MS Gothic" w:hAnsi="Segoe UI Symbol" w:cs="Segoe UI Symbol"/>
                    <w:sz w:val="20"/>
                    <w:szCs w:val="22"/>
                  </w:rPr>
                  <w:t>☐</w:t>
                </w:r>
              </w:p>
            </w:tc>
          </w:sdtContent>
        </w:sdt>
        <w:tc>
          <w:tcPr>
            <w:tcW w:w="4557" w:type="dxa"/>
            <w:vAlign w:val="center"/>
          </w:tcPr>
          <w:p w14:paraId="10459A8C" w14:textId="77777777" w:rsidR="006351F2" w:rsidRPr="002E41ED" w:rsidRDefault="006351F2" w:rsidP="00EC3FF3">
            <w:pPr>
              <w:spacing w:line="276" w:lineRule="auto"/>
              <w:rPr>
                <w:rFonts w:ascii="Arial" w:eastAsia="Arial" w:hAnsi="Arial" w:cs="Arial"/>
                <w:sz w:val="20"/>
                <w:szCs w:val="22"/>
              </w:rPr>
            </w:pPr>
            <w:r w:rsidRPr="002E41ED">
              <w:rPr>
                <w:rFonts w:ascii="Arial" w:eastAsia="Arial" w:hAnsi="Arial" w:cs="Arial"/>
                <w:sz w:val="20"/>
                <w:szCs w:val="22"/>
              </w:rPr>
              <w:t>Royal Women’s Hospital</w:t>
            </w:r>
          </w:p>
        </w:tc>
      </w:tr>
      <w:tr w:rsidR="006351F2" w:rsidRPr="002E41ED" w14:paraId="6052F541" w14:textId="77777777" w:rsidTr="00EC3FF3">
        <w:trPr>
          <w:trHeight w:val="340"/>
        </w:trPr>
        <w:sdt>
          <w:sdtPr>
            <w:rPr>
              <w:rFonts w:ascii="Arial" w:eastAsia="Arial" w:hAnsi="Arial" w:cs="Arial"/>
              <w:sz w:val="20"/>
              <w:szCs w:val="22"/>
            </w:rPr>
            <w:id w:val="-258446132"/>
            <w14:checkbox>
              <w14:checked w14:val="0"/>
              <w14:checkedState w14:val="2612" w14:font="MS Gothic"/>
              <w14:uncheckedState w14:val="2610" w14:font="MS Gothic"/>
            </w14:checkbox>
          </w:sdtPr>
          <w:sdtEndPr/>
          <w:sdtContent>
            <w:tc>
              <w:tcPr>
                <w:tcW w:w="404" w:type="dxa"/>
                <w:tcMar>
                  <w:left w:w="57" w:type="dxa"/>
                  <w:right w:w="57" w:type="dxa"/>
                </w:tcMar>
                <w:vAlign w:val="center"/>
              </w:tcPr>
              <w:p w14:paraId="05E95043" w14:textId="77777777" w:rsidR="006351F2" w:rsidRPr="002E41ED" w:rsidRDefault="006351F2" w:rsidP="00EC3FF3">
                <w:pPr>
                  <w:spacing w:line="276" w:lineRule="auto"/>
                  <w:jc w:val="center"/>
                  <w:rPr>
                    <w:rFonts w:ascii="Arial" w:eastAsia="Arial" w:hAnsi="Arial" w:cs="Arial"/>
                    <w:sz w:val="20"/>
                    <w:szCs w:val="22"/>
                  </w:rPr>
                </w:pPr>
                <w:r w:rsidRPr="002E41ED">
                  <w:rPr>
                    <w:rFonts w:ascii="Segoe UI Symbol" w:eastAsia="MS Gothic" w:hAnsi="Segoe UI Symbol" w:cs="Segoe UI Symbol"/>
                    <w:sz w:val="20"/>
                    <w:szCs w:val="22"/>
                  </w:rPr>
                  <w:t>☐</w:t>
                </w:r>
              </w:p>
            </w:tc>
          </w:sdtContent>
        </w:sdt>
        <w:tc>
          <w:tcPr>
            <w:tcW w:w="3686" w:type="dxa"/>
            <w:vAlign w:val="center"/>
          </w:tcPr>
          <w:p w14:paraId="62B8D276" w14:textId="77777777" w:rsidR="006351F2" w:rsidRPr="002E41ED" w:rsidRDefault="006351F2" w:rsidP="00EC3FF3">
            <w:pPr>
              <w:spacing w:line="276" w:lineRule="auto"/>
              <w:rPr>
                <w:rFonts w:ascii="Arial" w:eastAsia="Arial" w:hAnsi="Arial" w:cs="Arial"/>
                <w:sz w:val="20"/>
                <w:szCs w:val="22"/>
              </w:rPr>
            </w:pPr>
            <w:r w:rsidRPr="002E41ED">
              <w:rPr>
                <w:rFonts w:ascii="Arial" w:eastAsia="Arial" w:hAnsi="Arial" w:cs="Arial"/>
                <w:sz w:val="20"/>
                <w:szCs w:val="22"/>
              </w:rPr>
              <w:t xml:space="preserve">Peter </w:t>
            </w:r>
            <w:r w:rsidRPr="00392E5D">
              <w:rPr>
                <w:rFonts w:ascii="Arial" w:eastAsia="Arial" w:hAnsi="Arial" w:cs="Arial"/>
                <w:sz w:val="20"/>
                <w:szCs w:val="22"/>
                <w:lang w:val="en-AU"/>
              </w:rPr>
              <w:t>MacCallum</w:t>
            </w:r>
            <w:r w:rsidRPr="002E41ED">
              <w:rPr>
                <w:rFonts w:ascii="Arial" w:eastAsia="Arial" w:hAnsi="Arial" w:cs="Arial"/>
                <w:sz w:val="20"/>
                <w:szCs w:val="22"/>
              </w:rPr>
              <w:t xml:space="preserve"> Cancer Centre</w:t>
            </w:r>
          </w:p>
        </w:tc>
        <w:sdt>
          <w:sdtPr>
            <w:rPr>
              <w:rFonts w:ascii="Arial" w:eastAsia="Arial" w:hAnsi="Arial" w:cs="Arial"/>
              <w:sz w:val="20"/>
              <w:szCs w:val="22"/>
            </w:rPr>
            <w:id w:val="-351188179"/>
            <w14:checkbox>
              <w14:checked w14:val="0"/>
              <w14:checkedState w14:val="2612" w14:font="MS Gothic"/>
              <w14:uncheckedState w14:val="2610" w14:font="MS Gothic"/>
            </w14:checkbox>
          </w:sdtPr>
          <w:sdtEndPr/>
          <w:sdtContent>
            <w:tc>
              <w:tcPr>
                <w:tcW w:w="425" w:type="dxa"/>
                <w:vAlign w:val="center"/>
              </w:tcPr>
              <w:p w14:paraId="676ED494" w14:textId="77777777" w:rsidR="006351F2" w:rsidRPr="002E41ED" w:rsidRDefault="006351F2" w:rsidP="00EC3FF3">
                <w:pPr>
                  <w:spacing w:line="276" w:lineRule="auto"/>
                  <w:jc w:val="center"/>
                  <w:rPr>
                    <w:rFonts w:ascii="Arial" w:eastAsia="Arial" w:hAnsi="Arial" w:cs="Arial"/>
                    <w:sz w:val="20"/>
                    <w:szCs w:val="22"/>
                  </w:rPr>
                </w:pPr>
                <w:r w:rsidRPr="002E41ED">
                  <w:rPr>
                    <w:rFonts w:ascii="Segoe UI Symbol" w:eastAsia="MS Gothic" w:hAnsi="Segoe UI Symbol" w:cs="Segoe UI Symbol"/>
                    <w:sz w:val="20"/>
                    <w:szCs w:val="22"/>
                  </w:rPr>
                  <w:t>☐</w:t>
                </w:r>
              </w:p>
            </w:tc>
          </w:sdtContent>
        </w:sdt>
        <w:tc>
          <w:tcPr>
            <w:tcW w:w="4557" w:type="dxa"/>
            <w:vAlign w:val="center"/>
          </w:tcPr>
          <w:p w14:paraId="21DE1832" w14:textId="77777777" w:rsidR="006351F2" w:rsidRPr="002E41ED" w:rsidRDefault="006351F2" w:rsidP="00EC3FF3">
            <w:pPr>
              <w:spacing w:line="276" w:lineRule="auto"/>
              <w:rPr>
                <w:rFonts w:ascii="Arial" w:eastAsia="Arial" w:hAnsi="Arial" w:cs="Arial"/>
                <w:sz w:val="20"/>
                <w:szCs w:val="22"/>
              </w:rPr>
            </w:pPr>
            <w:r w:rsidRPr="002E41ED">
              <w:rPr>
                <w:rFonts w:ascii="Arial" w:eastAsia="Arial" w:hAnsi="Arial" w:cs="Arial"/>
                <w:sz w:val="20"/>
                <w:szCs w:val="22"/>
              </w:rPr>
              <w:t>St Vincent’s Hospital Melbourne</w:t>
            </w:r>
          </w:p>
        </w:tc>
      </w:tr>
      <w:tr w:rsidR="006351F2" w:rsidRPr="002E41ED" w14:paraId="35181434" w14:textId="77777777" w:rsidTr="00EC3FF3">
        <w:trPr>
          <w:trHeight w:val="340"/>
        </w:trPr>
        <w:sdt>
          <w:sdtPr>
            <w:rPr>
              <w:rFonts w:ascii="Arial" w:eastAsia="Arial" w:hAnsi="Arial" w:cs="Arial"/>
              <w:sz w:val="20"/>
              <w:szCs w:val="22"/>
            </w:rPr>
            <w:id w:val="512119315"/>
            <w14:checkbox>
              <w14:checked w14:val="0"/>
              <w14:checkedState w14:val="2612" w14:font="MS Gothic"/>
              <w14:uncheckedState w14:val="2610" w14:font="MS Gothic"/>
            </w14:checkbox>
          </w:sdtPr>
          <w:sdtEndPr/>
          <w:sdtContent>
            <w:tc>
              <w:tcPr>
                <w:tcW w:w="404" w:type="dxa"/>
                <w:tcMar>
                  <w:left w:w="57" w:type="dxa"/>
                  <w:right w:w="57" w:type="dxa"/>
                </w:tcMar>
                <w:vAlign w:val="center"/>
              </w:tcPr>
              <w:p w14:paraId="69979634" w14:textId="77777777" w:rsidR="006351F2" w:rsidRPr="002E41ED" w:rsidRDefault="006351F2" w:rsidP="00EC3FF3">
                <w:pPr>
                  <w:spacing w:line="276" w:lineRule="auto"/>
                  <w:jc w:val="center"/>
                  <w:rPr>
                    <w:rFonts w:ascii="Arial" w:eastAsia="Arial" w:hAnsi="Arial" w:cs="Arial"/>
                    <w:sz w:val="20"/>
                    <w:szCs w:val="22"/>
                  </w:rPr>
                </w:pPr>
                <w:r w:rsidRPr="002E41ED">
                  <w:rPr>
                    <w:rFonts w:ascii="Segoe UI Symbol" w:eastAsia="MS Gothic" w:hAnsi="Segoe UI Symbol" w:cs="Segoe UI Symbol"/>
                    <w:sz w:val="20"/>
                    <w:szCs w:val="22"/>
                  </w:rPr>
                  <w:t>☐</w:t>
                </w:r>
              </w:p>
            </w:tc>
          </w:sdtContent>
        </w:sdt>
        <w:tc>
          <w:tcPr>
            <w:tcW w:w="3686" w:type="dxa"/>
            <w:vAlign w:val="center"/>
          </w:tcPr>
          <w:p w14:paraId="776A2FB0" w14:textId="77777777" w:rsidR="006351F2" w:rsidRPr="002E41ED" w:rsidRDefault="006351F2" w:rsidP="00EC3FF3">
            <w:pPr>
              <w:spacing w:line="276" w:lineRule="auto"/>
              <w:rPr>
                <w:rFonts w:ascii="Arial" w:eastAsia="Arial" w:hAnsi="Arial" w:cs="Arial"/>
                <w:sz w:val="20"/>
                <w:szCs w:val="22"/>
              </w:rPr>
            </w:pPr>
            <w:r w:rsidRPr="002E41ED">
              <w:rPr>
                <w:rFonts w:ascii="Arial" w:eastAsia="Arial" w:hAnsi="Arial" w:cs="Arial"/>
                <w:sz w:val="20"/>
                <w:szCs w:val="22"/>
              </w:rPr>
              <w:t>Royal Victorian Eye &amp; Ear Hospital</w:t>
            </w:r>
          </w:p>
        </w:tc>
        <w:sdt>
          <w:sdtPr>
            <w:rPr>
              <w:rFonts w:ascii="Arial" w:eastAsia="Arial" w:hAnsi="Arial" w:cs="Arial"/>
              <w:sz w:val="20"/>
              <w:szCs w:val="22"/>
            </w:rPr>
            <w:id w:val="-1267613338"/>
            <w14:checkbox>
              <w14:checked w14:val="0"/>
              <w14:checkedState w14:val="2612" w14:font="MS Gothic"/>
              <w14:uncheckedState w14:val="2610" w14:font="MS Gothic"/>
            </w14:checkbox>
          </w:sdtPr>
          <w:sdtEndPr/>
          <w:sdtContent>
            <w:tc>
              <w:tcPr>
                <w:tcW w:w="425" w:type="dxa"/>
                <w:vAlign w:val="center"/>
              </w:tcPr>
              <w:p w14:paraId="3FB47B3B" w14:textId="77777777" w:rsidR="006351F2" w:rsidRPr="002E41ED" w:rsidRDefault="006351F2" w:rsidP="00EC3FF3">
                <w:pPr>
                  <w:spacing w:line="276" w:lineRule="auto"/>
                  <w:jc w:val="center"/>
                  <w:rPr>
                    <w:rFonts w:ascii="Arial" w:eastAsia="Arial" w:hAnsi="Arial" w:cs="Arial"/>
                    <w:sz w:val="20"/>
                    <w:szCs w:val="22"/>
                  </w:rPr>
                </w:pPr>
                <w:r w:rsidRPr="002E41ED">
                  <w:rPr>
                    <w:rFonts w:ascii="Segoe UI Symbol" w:eastAsia="MS Gothic" w:hAnsi="Segoe UI Symbol" w:cs="Segoe UI Symbol"/>
                    <w:sz w:val="20"/>
                    <w:szCs w:val="22"/>
                  </w:rPr>
                  <w:t>☐</w:t>
                </w:r>
              </w:p>
            </w:tc>
          </w:sdtContent>
        </w:sdt>
        <w:tc>
          <w:tcPr>
            <w:tcW w:w="4557" w:type="dxa"/>
            <w:vAlign w:val="center"/>
          </w:tcPr>
          <w:p w14:paraId="09E86FDC" w14:textId="77777777" w:rsidR="006351F2" w:rsidRPr="002E41ED" w:rsidRDefault="006351F2" w:rsidP="00EC3FF3">
            <w:pPr>
              <w:spacing w:line="276" w:lineRule="auto"/>
              <w:rPr>
                <w:rFonts w:ascii="Arial" w:eastAsia="Arial" w:hAnsi="Arial" w:cs="Arial"/>
                <w:sz w:val="20"/>
                <w:szCs w:val="22"/>
              </w:rPr>
            </w:pPr>
            <w:proofErr w:type="spellStart"/>
            <w:r w:rsidRPr="002E41ED">
              <w:rPr>
                <w:rFonts w:ascii="Arial" w:eastAsia="Arial" w:hAnsi="Arial" w:cs="Arial"/>
                <w:sz w:val="20"/>
                <w:szCs w:val="22"/>
              </w:rPr>
              <w:t>Werribee</w:t>
            </w:r>
            <w:proofErr w:type="spellEnd"/>
            <w:r w:rsidRPr="002E41ED">
              <w:rPr>
                <w:rFonts w:ascii="Arial" w:eastAsia="Arial" w:hAnsi="Arial" w:cs="Arial"/>
                <w:sz w:val="20"/>
                <w:szCs w:val="22"/>
              </w:rPr>
              <w:t xml:space="preserve"> Mercy Hospital</w:t>
            </w:r>
          </w:p>
        </w:tc>
      </w:tr>
      <w:tr w:rsidR="006351F2" w:rsidRPr="002E41ED" w14:paraId="54360E99" w14:textId="77777777" w:rsidTr="00EC3FF3">
        <w:trPr>
          <w:trHeight w:val="340"/>
        </w:trPr>
        <w:sdt>
          <w:sdtPr>
            <w:rPr>
              <w:rFonts w:ascii="Arial" w:eastAsia="Arial" w:hAnsi="Arial" w:cs="Arial"/>
              <w:sz w:val="20"/>
              <w:szCs w:val="22"/>
            </w:rPr>
            <w:id w:val="-60093155"/>
            <w14:checkbox>
              <w14:checked w14:val="0"/>
              <w14:checkedState w14:val="2612" w14:font="MS Gothic"/>
              <w14:uncheckedState w14:val="2610" w14:font="MS Gothic"/>
            </w14:checkbox>
          </w:sdtPr>
          <w:sdtEndPr/>
          <w:sdtContent>
            <w:tc>
              <w:tcPr>
                <w:tcW w:w="404" w:type="dxa"/>
                <w:tcMar>
                  <w:left w:w="57" w:type="dxa"/>
                  <w:right w:w="57" w:type="dxa"/>
                </w:tcMar>
                <w:vAlign w:val="center"/>
              </w:tcPr>
              <w:p w14:paraId="77CBDB17" w14:textId="77777777" w:rsidR="006351F2" w:rsidRPr="002E41ED" w:rsidRDefault="006351F2" w:rsidP="00EC3FF3">
                <w:pPr>
                  <w:spacing w:line="276" w:lineRule="auto"/>
                  <w:jc w:val="center"/>
                  <w:rPr>
                    <w:rFonts w:ascii="Arial" w:eastAsia="Arial" w:hAnsi="Arial" w:cs="Arial"/>
                    <w:sz w:val="20"/>
                    <w:szCs w:val="22"/>
                  </w:rPr>
                </w:pPr>
                <w:r w:rsidRPr="002E41ED">
                  <w:rPr>
                    <w:rFonts w:ascii="Segoe UI Symbol" w:eastAsia="MS Gothic" w:hAnsi="Segoe UI Symbol" w:cs="Segoe UI Symbol"/>
                    <w:sz w:val="20"/>
                    <w:szCs w:val="22"/>
                  </w:rPr>
                  <w:t>☐</w:t>
                </w:r>
              </w:p>
            </w:tc>
          </w:sdtContent>
        </w:sdt>
        <w:tc>
          <w:tcPr>
            <w:tcW w:w="8668" w:type="dxa"/>
            <w:gridSpan w:val="3"/>
            <w:vAlign w:val="center"/>
          </w:tcPr>
          <w:p w14:paraId="62A0F724" w14:textId="77777777" w:rsidR="006351F2" w:rsidRPr="002E41ED" w:rsidRDefault="006351F2" w:rsidP="00EC3FF3">
            <w:pPr>
              <w:spacing w:line="276" w:lineRule="auto"/>
              <w:rPr>
                <w:rFonts w:ascii="Arial" w:eastAsia="Arial" w:hAnsi="Arial" w:cs="Arial"/>
                <w:sz w:val="20"/>
                <w:szCs w:val="22"/>
              </w:rPr>
            </w:pPr>
            <w:r w:rsidRPr="002E41ED">
              <w:rPr>
                <w:rFonts w:ascii="Arial" w:eastAsia="Arial" w:hAnsi="Arial" w:cs="Arial"/>
                <w:sz w:val="20"/>
                <w:szCs w:val="22"/>
              </w:rPr>
              <w:t>Western Health</w:t>
            </w:r>
            <w:r>
              <w:rPr>
                <w:rFonts w:ascii="Arial" w:eastAsia="Arial" w:hAnsi="Arial" w:cs="Arial"/>
                <w:sz w:val="20"/>
                <w:szCs w:val="22"/>
              </w:rPr>
              <w:t xml:space="preserve"> (including </w:t>
            </w:r>
            <w:proofErr w:type="spellStart"/>
            <w:r w:rsidRPr="002E41ED">
              <w:rPr>
                <w:rFonts w:ascii="Arial" w:eastAsia="Arial" w:hAnsi="Arial" w:cs="Arial"/>
                <w:sz w:val="20"/>
                <w:szCs w:val="22"/>
              </w:rPr>
              <w:t>Djerriwarrh</w:t>
            </w:r>
            <w:proofErr w:type="spellEnd"/>
            <w:r w:rsidRPr="002E41ED">
              <w:rPr>
                <w:rFonts w:ascii="Arial" w:eastAsia="Arial" w:hAnsi="Arial" w:cs="Arial"/>
                <w:sz w:val="20"/>
                <w:szCs w:val="22"/>
              </w:rPr>
              <w:t xml:space="preserve"> Health Services</w:t>
            </w:r>
            <w:r>
              <w:rPr>
                <w:rFonts w:ascii="Arial" w:eastAsia="Arial" w:hAnsi="Arial" w:cs="Arial"/>
                <w:sz w:val="20"/>
                <w:szCs w:val="22"/>
              </w:rPr>
              <w:t>)</w:t>
            </w:r>
          </w:p>
        </w:tc>
      </w:tr>
      <w:tr w:rsidR="006351F2" w:rsidRPr="002E41ED" w14:paraId="35722D28" w14:textId="77777777" w:rsidTr="00EC3FF3">
        <w:trPr>
          <w:trHeight w:val="340"/>
        </w:trPr>
        <w:sdt>
          <w:sdtPr>
            <w:rPr>
              <w:rFonts w:ascii="Arial" w:eastAsia="Arial" w:hAnsi="Arial" w:cs="Arial"/>
              <w:sz w:val="20"/>
              <w:szCs w:val="22"/>
            </w:rPr>
            <w:id w:val="1261260931"/>
            <w14:checkbox>
              <w14:checked w14:val="0"/>
              <w14:checkedState w14:val="2612" w14:font="MS Gothic"/>
              <w14:uncheckedState w14:val="2610" w14:font="MS Gothic"/>
            </w14:checkbox>
          </w:sdtPr>
          <w:sdtEndPr/>
          <w:sdtContent>
            <w:tc>
              <w:tcPr>
                <w:tcW w:w="404" w:type="dxa"/>
                <w:tcMar>
                  <w:left w:w="57" w:type="dxa"/>
                  <w:right w:w="57" w:type="dxa"/>
                </w:tcMar>
                <w:vAlign w:val="center"/>
              </w:tcPr>
              <w:p w14:paraId="38DADA5A" w14:textId="77777777" w:rsidR="006351F2" w:rsidRPr="002E41ED" w:rsidRDefault="006351F2" w:rsidP="00EC3FF3">
                <w:pPr>
                  <w:spacing w:line="276" w:lineRule="auto"/>
                  <w:jc w:val="center"/>
                  <w:rPr>
                    <w:rFonts w:ascii="Arial" w:eastAsia="Arial" w:hAnsi="Arial" w:cs="Arial"/>
                    <w:sz w:val="20"/>
                    <w:szCs w:val="22"/>
                  </w:rPr>
                </w:pPr>
                <w:r w:rsidRPr="002E41ED">
                  <w:rPr>
                    <w:rFonts w:ascii="Segoe UI Symbol" w:eastAsia="MS Gothic" w:hAnsi="Segoe UI Symbol" w:cs="Segoe UI Symbol"/>
                    <w:sz w:val="20"/>
                    <w:szCs w:val="22"/>
                  </w:rPr>
                  <w:t>☐</w:t>
                </w:r>
              </w:p>
            </w:tc>
          </w:sdtContent>
        </w:sdt>
        <w:tc>
          <w:tcPr>
            <w:tcW w:w="8668" w:type="dxa"/>
            <w:gridSpan w:val="3"/>
            <w:vAlign w:val="center"/>
          </w:tcPr>
          <w:p w14:paraId="3EF76F35" w14:textId="77777777" w:rsidR="006351F2" w:rsidRPr="002E41ED" w:rsidRDefault="006351F2" w:rsidP="00EC3FF3">
            <w:pPr>
              <w:spacing w:line="276" w:lineRule="auto"/>
              <w:rPr>
                <w:rFonts w:ascii="Arial" w:eastAsia="Arial" w:hAnsi="Arial" w:cs="Arial"/>
                <w:sz w:val="20"/>
                <w:szCs w:val="22"/>
              </w:rPr>
            </w:pPr>
            <w:r w:rsidRPr="002E41ED">
              <w:rPr>
                <w:rFonts w:ascii="Arial" w:eastAsia="Arial" w:hAnsi="Arial" w:cs="Arial"/>
                <w:sz w:val="20"/>
                <w:szCs w:val="22"/>
              </w:rPr>
              <w:t xml:space="preserve">Additional </w:t>
            </w:r>
            <w:r w:rsidRPr="00107CA4">
              <w:rPr>
                <w:rFonts w:ascii="Arial" w:eastAsia="Arial" w:hAnsi="Arial" w:cs="Arial"/>
                <w:sz w:val="20"/>
                <w:szCs w:val="22"/>
                <w:lang w:val="en-AU"/>
              </w:rPr>
              <w:t>organisations</w:t>
            </w:r>
            <w:r>
              <w:rPr>
                <w:rFonts w:ascii="Arial" w:eastAsia="Arial" w:hAnsi="Arial" w:cs="Arial"/>
                <w:sz w:val="20"/>
                <w:szCs w:val="22"/>
                <w:lang w:val="en-AU"/>
              </w:rPr>
              <w:t xml:space="preserve"> (please specify)</w:t>
            </w:r>
            <w:r w:rsidRPr="002E41ED">
              <w:rPr>
                <w:rFonts w:ascii="Arial" w:eastAsia="Arial" w:hAnsi="Arial" w:cs="Arial"/>
                <w:sz w:val="20"/>
                <w:szCs w:val="22"/>
              </w:rPr>
              <w:t>:</w:t>
            </w:r>
          </w:p>
        </w:tc>
      </w:tr>
    </w:tbl>
    <w:p w14:paraId="783B1665" w14:textId="77777777" w:rsidR="006351F2" w:rsidRPr="002E41ED" w:rsidRDefault="006351F2" w:rsidP="006351F2">
      <w:pPr>
        <w:widowControl w:val="0"/>
        <w:autoSpaceDE w:val="0"/>
        <w:autoSpaceDN w:val="0"/>
        <w:spacing w:before="5" w:line="276" w:lineRule="auto"/>
        <w:rPr>
          <w:rFonts w:ascii="Arial" w:eastAsia="Arial" w:hAnsi="Arial" w:cs="Arial"/>
          <w:sz w:val="10"/>
          <w:szCs w:val="22"/>
          <w:lang w:eastAsia="en-US"/>
        </w:rPr>
      </w:pPr>
    </w:p>
    <w:p w14:paraId="0D9D8AFA" w14:textId="77777777" w:rsidR="006351F2" w:rsidRPr="00B172C8" w:rsidRDefault="006351F2" w:rsidP="006351F2">
      <w:pPr>
        <w:widowControl w:val="0"/>
        <w:autoSpaceDE w:val="0"/>
        <w:autoSpaceDN w:val="0"/>
        <w:spacing w:after="80" w:line="276" w:lineRule="auto"/>
        <w:ind w:right="11"/>
        <w:rPr>
          <w:rFonts w:ascii="Arial" w:eastAsia="Arial" w:hAnsi="Arial" w:cs="Arial"/>
          <w:b/>
          <w:sz w:val="22"/>
          <w:szCs w:val="22"/>
          <w:lang w:eastAsia="en-US"/>
        </w:rPr>
      </w:pPr>
      <w:r w:rsidRPr="00B172C8">
        <w:rPr>
          <w:rFonts w:ascii="Arial" w:eastAsia="Arial" w:hAnsi="Arial" w:cs="Arial"/>
          <w:b/>
          <w:sz w:val="22"/>
          <w:szCs w:val="22"/>
          <w:lang w:eastAsia="en-US"/>
        </w:rPr>
        <w:lastRenderedPageBreak/>
        <w:t>Tumour stream(s) to be included in this project:</w:t>
      </w:r>
    </w:p>
    <w:tbl>
      <w:tblPr>
        <w:tblStyle w:val="TableGrid1"/>
        <w:tblW w:w="9072" w:type="dxa"/>
        <w:tblInd w:w="-5" w:type="dxa"/>
        <w:tblLayout w:type="fixed"/>
        <w:tblLook w:val="04A0" w:firstRow="1" w:lastRow="0" w:firstColumn="1" w:lastColumn="0" w:noHBand="0" w:noVBand="1"/>
      </w:tblPr>
      <w:tblGrid>
        <w:gridCol w:w="409"/>
        <w:gridCol w:w="4088"/>
        <w:gridCol w:w="463"/>
        <w:gridCol w:w="4112"/>
      </w:tblGrid>
      <w:tr w:rsidR="006351F2" w:rsidRPr="002E41ED" w14:paraId="528F4E96" w14:textId="77777777" w:rsidTr="00EC3FF3">
        <w:trPr>
          <w:trHeight w:val="344"/>
        </w:trPr>
        <w:sdt>
          <w:sdtPr>
            <w:rPr>
              <w:rFonts w:ascii="Arial" w:eastAsia="Arial" w:hAnsi="Arial" w:cs="Arial"/>
              <w:sz w:val="20"/>
              <w:szCs w:val="22"/>
            </w:rPr>
            <w:id w:val="-735248970"/>
            <w14:checkbox>
              <w14:checked w14:val="0"/>
              <w14:checkedState w14:val="2612" w14:font="MS Gothic"/>
              <w14:uncheckedState w14:val="2610" w14:font="MS Gothic"/>
            </w14:checkbox>
          </w:sdtPr>
          <w:sdtEndPr/>
          <w:sdtContent>
            <w:tc>
              <w:tcPr>
                <w:tcW w:w="409" w:type="dxa"/>
                <w:vAlign w:val="center"/>
              </w:tcPr>
              <w:p w14:paraId="6FE96133" w14:textId="77777777" w:rsidR="006351F2" w:rsidRPr="002E41ED" w:rsidRDefault="006351F2" w:rsidP="00EC3FF3">
                <w:pPr>
                  <w:spacing w:line="276" w:lineRule="auto"/>
                  <w:rPr>
                    <w:rFonts w:ascii="Arial" w:eastAsia="Arial" w:hAnsi="Arial" w:cs="Arial"/>
                    <w:sz w:val="20"/>
                    <w:szCs w:val="22"/>
                  </w:rPr>
                </w:pPr>
                <w:r w:rsidRPr="002E41ED">
                  <w:rPr>
                    <w:rFonts w:ascii="Segoe UI Symbol" w:eastAsia="MS Gothic" w:hAnsi="Segoe UI Symbol" w:cs="Segoe UI Symbol"/>
                    <w:sz w:val="20"/>
                    <w:szCs w:val="22"/>
                  </w:rPr>
                  <w:t>☐</w:t>
                </w:r>
              </w:p>
            </w:tc>
          </w:sdtContent>
        </w:sdt>
        <w:tc>
          <w:tcPr>
            <w:tcW w:w="4088" w:type="dxa"/>
            <w:vAlign w:val="center"/>
          </w:tcPr>
          <w:p w14:paraId="6742CD32" w14:textId="77777777" w:rsidR="006351F2" w:rsidRPr="002E41ED" w:rsidRDefault="006351F2" w:rsidP="00EC3FF3">
            <w:pPr>
              <w:spacing w:before="30" w:line="276" w:lineRule="auto"/>
              <w:rPr>
                <w:rFonts w:ascii="Arial" w:eastAsia="Arial" w:hAnsi="Arial" w:cs="Arial"/>
                <w:sz w:val="20"/>
                <w:szCs w:val="22"/>
              </w:rPr>
            </w:pPr>
            <w:r w:rsidRPr="002E41ED">
              <w:rPr>
                <w:rFonts w:ascii="Arial" w:eastAsia="Arial" w:hAnsi="Arial" w:cs="Arial"/>
                <w:sz w:val="20"/>
                <w:szCs w:val="22"/>
              </w:rPr>
              <w:t>Breast</w:t>
            </w:r>
          </w:p>
        </w:tc>
        <w:sdt>
          <w:sdtPr>
            <w:rPr>
              <w:rFonts w:ascii="Arial" w:eastAsia="Arial" w:hAnsi="Arial" w:cs="Arial"/>
              <w:sz w:val="20"/>
              <w:szCs w:val="22"/>
            </w:rPr>
            <w:id w:val="1924911406"/>
            <w14:checkbox>
              <w14:checked w14:val="0"/>
              <w14:checkedState w14:val="2612" w14:font="MS Gothic"/>
              <w14:uncheckedState w14:val="2610" w14:font="MS Gothic"/>
            </w14:checkbox>
          </w:sdtPr>
          <w:sdtEndPr/>
          <w:sdtContent>
            <w:tc>
              <w:tcPr>
                <w:tcW w:w="463" w:type="dxa"/>
                <w:vAlign w:val="center"/>
              </w:tcPr>
              <w:p w14:paraId="08C6F81F" w14:textId="77777777" w:rsidR="006351F2" w:rsidRPr="002E41ED" w:rsidRDefault="006351F2" w:rsidP="00EC3FF3">
                <w:pPr>
                  <w:spacing w:line="276" w:lineRule="auto"/>
                  <w:jc w:val="center"/>
                  <w:rPr>
                    <w:rFonts w:ascii="Arial" w:eastAsia="Arial" w:hAnsi="Arial" w:cs="Arial"/>
                    <w:sz w:val="20"/>
                    <w:szCs w:val="22"/>
                  </w:rPr>
                </w:pPr>
                <w:r w:rsidRPr="002E41ED">
                  <w:rPr>
                    <w:rFonts w:ascii="Segoe UI Symbol" w:eastAsia="MS Gothic" w:hAnsi="Segoe UI Symbol" w:cs="Segoe UI Symbol"/>
                    <w:sz w:val="20"/>
                    <w:szCs w:val="22"/>
                  </w:rPr>
                  <w:t>☐</w:t>
                </w:r>
              </w:p>
            </w:tc>
          </w:sdtContent>
        </w:sdt>
        <w:tc>
          <w:tcPr>
            <w:tcW w:w="4112" w:type="dxa"/>
            <w:vAlign w:val="center"/>
          </w:tcPr>
          <w:p w14:paraId="54296187" w14:textId="77777777" w:rsidR="006351F2" w:rsidRPr="002E41ED" w:rsidRDefault="006351F2" w:rsidP="00EC3FF3">
            <w:pPr>
              <w:spacing w:before="30" w:line="276" w:lineRule="auto"/>
              <w:rPr>
                <w:rFonts w:ascii="Arial" w:eastAsia="Arial" w:hAnsi="Arial" w:cs="Arial"/>
                <w:sz w:val="20"/>
                <w:szCs w:val="22"/>
              </w:rPr>
            </w:pPr>
            <w:r w:rsidRPr="002E41ED">
              <w:rPr>
                <w:rFonts w:ascii="Arial" w:eastAsia="Arial" w:hAnsi="Arial" w:cs="Arial"/>
                <w:sz w:val="20"/>
                <w:szCs w:val="22"/>
              </w:rPr>
              <w:t>Central Nervous System</w:t>
            </w:r>
          </w:p>
        </w:tc>
      </w:tr>
      <w:tr w:rsidR="006351F2" w:rsidRPr="002E41ED" w14:paraId="24353B6D" w14:textId="77777777" w:rsidTr="00EC3FF3">
        <w:trPr>
          <w:trHeight w:val="344"/>
        </w:trPr>
        <w:sdt>
          <w:sdtPr>
            <w:rPr>
              <w:rFonts w:ascii="Arial" w:eastAsia="Arial" w:hAnsi="Arial" w:cs="Arial"/>
              <w:sz w:val="20"/>
              <w:szCs w:val="22"/>
            </w:rPr>
            <w:id w:val="-1765149964"/>
            <w14:checkbox>
              <w14:checked w14:val="0"/>
              <w14:checkedState w14:val="2612" w14:font="MS Gothic"/>
              <w14:uncheckedState w14:val="2610" w14:font="MS Gothic"/>
            </w14:checkbox>
          </w:sdtPr>
          <w:sdtEndPr/>
          <w:sdtContent>
            <w:tc>
              <w:tcPr>
                <w:tcW w:w="409" w:type="dxa"/>
                <w:vAlign w:val="center"/>
              </w:tcPr>
              <w:p w14:paraId="5EC6A276" w14:textId="77777777" w:rsidR="006351F2" w:rsidRPr="002E41ED" w:rsidRDefault="006351F2" w:rsidP="00EC3FF3">
                <w:pPr>
                  <w:spacing w:line="276" w:lineRule="auto"/>
                  <w:rPr>
                    <w:rFonts w:ascii="Arial" w:eastAsia="Arial" w:hAnsi="Arial" w:cs="Arial"/>
                    <w:sz w:val="20"/>
                    <w:szCs w:val="22"/>
                  </w:rPr>
                </w:pPr>
                <w:r w:rsidRPr="002E41ED">
                  <w:rPr>
                    <w:rFonts w:ascii="Segoe UI Symbol" w:eastAsia="MS Gothic" w:hAnsi="Segoe UI Symbol" w:cs="Segoe UI Symbol"/>
                    <w:sz w:val="20"/>
                    <w:szCs w:val="22"/>
                  </w:rPr>
                  <w:t>☐</w:t>
                </w:r>
              </w:p>
            </w:tc>
          </w:sdtContent>
        </w:sdt>
        <w:tc>
          <w:tcPr>
            <w:tcW w:w="4088" w:type="dxa"/>
            <w:vAlign w:val="center"/>
          </w:tcPr>
          <w:p w14:paraId="05537E22" w14:textId="77777777" w:rsidR="006351F2" w:rsidRPr="002E41ED" w:rsidRDefault="006351F2" w:rsidP="00EC3FF3">
            <w:pPr>
              <w:spacing w:before="35" w:line="276" w:lineRule="auto"/>
              <w:rPr>
                <w:rFonts w:ascii="Arial" w:eastAsia="Arial" w:hAnsi="Arial" w:cs="Arial"/>
                <w:sz w:val="20"/>
                <w:szCs w:val="22"/>
              </w:rPr>
            </w:pPr>
            <w:r w:rsidRPr="002E41ED">
              <w:rPr>
                <w:rFonts w:ascii="Arial" w:eastAsia="Arial" w:hAnsi="Arial" w:cs="Arial"/>
                <w:sz w:val="20"/>
                <w:szCs w:val="22"/>
              </w:rPr>
              <w:t>Colorectal</w:t>
            </w:r>
          </w:p>
        </w:tc>
        <w:sdt>
          <w:sdtPr>
            <w:rPr>
              <w:rFonts w:ascii="Arial" w:eastAsia="Arial" w:hAnsi="Arial" w:cs="Arial"/>
              <w:sz w:val="20"/>
              <w:szCs w:val="22"/>
            </w:rPr>
            <w:id w:val="1156657695"/>
            <w14:checkbox>
              <w14:checked w14:val="0"/>
              <w14:checkedState w14:val="2612" w14:font="MS Gothic"/>
              <w14:uncheckedState w14:val="2610" w14:font="MS Gothic"/>
            </w14:checkbox>
          </w:sdtPr>
          <w:sdtEndPr/>
          <w:sdtContent>
            <w:tc>
              <w:tcPr>
                <w:tcW w:w="463" w:type="dxa"/>
                <w:vAlign w:val="center"/>
              </w:tcPr>
              <w:p w14:paraId="6F1A9C17" w14:textId="77777777" w:rsidR="006351F2" w:rsidRPr="002E41ED" w:rsidRDefault="006351F2" w:rsidP="00EC3FF3">
                <w:pPr>
                  <w:spacing w:line="276" w:lineRule="auto"/>
                  <w:jc w:val="center"/>
                  <w:rPr>
                    <w:rFonts w:ascii="Arial" w:eastAsia="Arial" w:hAnsi="Arial" w:cs="Arial"/>
                    <w:sz w:val="20"/>
                    <w:szCs w:val="22"/>
                  </w:rPr>
                </w:pPr>
                <w:r w:rsidRPr="002E41ED">
                  <w:rPr>
                    <w:rFonts w:ascii="Segoe UI Symbol" w:eastAsia="MS Gothic" w:hAnsi="Segoe UI Symbol" w:cs="Segoe UI Symbol"/>
                    <w:sz w:val="20"/>
                    <w:szCs w:val="22"/>
                  </w:rPr>
                  <w:t>☐</w:t>
                </w:r>
              </w:p>
            </w:tc>
          </w:sdtContent>
        </w:sdt>
        <w:tc>
          <w:tcPr>
            <w:tcW w:w="4112" w:type="dxa"/>
            <w:vAlign w:val="center"/>
          </w:tcPr>
          <w:p w14:paraId="6AE311F8" w14:textId="77777777" w:rsidR="006351F2" w:rsidRPr="002E41ED" w:rsidRDefault="006351F2" w:rsidP="00EC3FF3">
            <w:pPr>
              <w:spacing w:before="30" w:line="276" w:lineRule="auto"/>
              <w:rPr>
                <w:rFonts w:ascii="Arial" w:eastAsia="Arial" w:hAnsi="Arial" w:cs="Arial"/>
                <w:sz w:val="20"/>
                <w:szCs w:val="22"/>
              </w:rPr>
            </w:pPr>
            <w:r w:rsidRPr="002E41ED">
              <w:rPr>
                <w:rFonts w:ascii="Arial" w:eastAsia="Arial" w:hAnsi="Arial" w:cs="Arial"/>
                <w:sz w:val="20"/>
                <w:szCs w:val="22"/>
              </w:rPr>
              <w:t>Endocrine/Thyroid</w:t>
            </w:r>
          </w:p>
        </w:tc>
      </w:tr>
      <w:tr w:rsidR="006351F2" w:rsidRPr="002E41ED" w14:paraId="0289348B" w14:textId="77777777" w:rsidTr="00EC3FF3">
        <w:trPr>
          <w:trHeight w:val="344"/>
        </w:trPr>
        <w:sdt>
          <w:sdtPr>
            <w:rPr>
              <w:rFonts w:ascii="Arial" w:eastAsia="Arial" w:hAnsi="Arial" w:cs="Arial"/>
              <w:sz w:val="20"/>
              <w:szCs w:val="22"/>
            </w:rPr>
            <w:id w:val="-274638351"/>
            <w14:checkbox>
              <w14:checked w14:val="0"/>
              <w14:checkedState w14:val="2612" w14:font="MS Gothic"/>
              <w14:uncheckedState w14:val="2610" w14:font="MS Gothic"/>
            </w14:checkbox>
          </w:sdtPr>
          <w:sdtEndPr/>
          <w:sdtContent>
            <w:tc>
              <w:tcPr>
                <w:tcW w:w="409" w:type="dxa"/>
                <w:vAlign w:val="center"/>
              </w:tcPr>
              <w:p w14:paraId="29358078" w14:textId="77777777" w:rsidR="006351F2" w:rsidRPr="002E41ED" w:rsidRDefault="006351F2" w:rsidP="00EC3FF3">
                <w:pPr>
                  <w:spacing w:line="276" w:lineRule="auto"/>
                  <w:rPr>
                    <w:rFonts w:ascii="Arial" w:eastAsia="Arial" w:hAnsi="Arial" w:cs="Arial"/>
                    <w:sz w:val="20"/>
                    <w:szCs w:val="22"/>
                  </w:rPr>
                </w:pPr>
                <w:r w:rsidRPr="002E41ED">
                  <w:rPr>
                    <w:rFonts w:ascii="Segoe UI Symbol" w:eastAsia="MS Gothic" w:hAnsi="Segoe UI Symbol" w:cs="Segoe UI Symbol"/>
                    <w:sz w:val="20"/>
                    <w:szCs w:val="22"/>
                  </w:rPr>
                  <w:t>☐</w:t>
                </w:r>
              </w:p>
            </w:tc>
          </w:sdtContent>
        </w:sdt>
        <w:tc>
          <w:tcPr>
            <w:tcW w:w="4088" w:type="dxa"/>
            <w:vAlign w:val="center"/>
          </w:tcPr>
          <w:p w14:paraId="048E3418" w14:textId="77777777" w:rsidR="006351F2" w:rsidRPr="002E41ED" w:rsidRDefault="006351F2" w:rsidP="00EC3FF3">
            <w:pPr>
              <w:spacing w:before="30" w:line="276" w:lineRule="auto"/>
              <w:rPr>
                <w:rFonts w:ascii="Arial" w:eastAsia="Arial" w:hAnsi="Arial" w:cs="Arial"/>
                <w:sz w:val="20"/>
                <w:szCs w:val="22"/>
              </w:rPr>
            </w:pPr>
            <w:r w:rsidRPr="002E41ED">
              <w:rPr>
                <w:rFonts w:ascii="Arial" w:eastAsia="Arial" w:hAnsi="Arial" w:cs="Arial"/>
                <w:sz w:val="20"/>
                <w:szCs w:val="22"/>
              </w:rPr>
              <w:t>Genitourinary</w:t>
            </w:r>
          </w:p>
        </w:tc>
        <w:sdt>
          <w:sdtPr>
            <w:rPr>
              <w:rFonts w:ascii="Arial" w:eastAsia="Arial" w:hAnsi="Arial" w:cs="Arial"/>
              <w:sz w:val="20"/>
              <w:szCs w:val="22"/>
            </w:rPr>
            <w:id w:val="549661346"/>
            <w14:checkbox>
              <w14:checked w14:val="0"/>
              <w14:checkedState w14:val="2612" w14:font="MS Gothic"/>
              <w14:uncheckedState w14:val="2610" w14:font="MS Gothic"/>
            </w14:checkbox>
          </w:sdtPr>
          <w:sdtEndPr/>
          <w:sdtContent>
            <w:tc>
              <w:tcPr>
                <w:tcW w:w="463" w:type="dxa"/>
                <w:vAlign w:val="center"/>
              </w:tcPr>
              <w:p w14:paraId="5E712E8B" w14:textId="77777777" w:rsidR="006351F2" w:rsidRPr="002E41ED" w:rsidRDefault="006351F2" w:rsidP="00EC3FF3">
                <w:pPr>
                  <w:spacing w:line="276" w:lineRule="auto"/>
                  <w:jc w:val="center"/>
                  <w:rPr>
                    <w:rFonts w:ascii="Arial" w:eastAsia="Arial" w:hAnsi="Arial" w:cs="Arial"/>
                    <w:sz w:val="20"/>
                    <w:szCs w:val="22"/>
                  </w:rPr>
                </w:pPr>
                <w:r w:rsidRPr="002E41ED">
                  <w:rPr>
                    <w:rFonts w:ascii="Segoe UI Symbol" w:eastAsia="MS Gothic" w:hAnsi="Segoe UI Symbol" w:cs="Segoe UI Symbol"/>
                    <w:sz w:val="20"/>
                    <w:szCs w:val="22"/>
                  </w:rPr>
                  <w:t>☐</w:t>
                </w:r>
              </w:p>
            </w:tc>
          </w:sdtContent>
        </w:sdt>
        <w:tc>
          <w:tcPr>
            <w:tcW w:w="4112" w:type="dxa"/>
            <w:vAlign w:val="center"/>
          </w:tcPr>
          <w:p w14:paraId="371382AF" w14:textId="77777777" w:rsidR="006351F2" w:rsidRPr="002E41ED" w:rsidRDefault="006351F2" w:rsidP="00EC3FF3">
            <w:pPr>
              <w:spacing w:before="30" w:line="276" w:lineRule="auto"/>
              <w:rPr>
                <w:rFonts w:ascii="Arial" w:eastAsia="Arial" w:hAnsi="Arial" w:cs="Arial"/>
                <w:sz w:val="20"/>
                <w:szCs w:val="22"/>
              </w:rPr>
            </w:pPr>
            <w:proofErr w:type="spellStart"/>
            <w:r w:rsidRPr="002E41ED">
              <w:rPr>
                <w:rFonts w:ascii="Arial" w:eastAsia="Arial" w:hAnsi="Arial" w:cs="Arial"/>
                <w:sz w:val="20"/>
                <w:szCs w:val="22"/>
              </w:rPr>
              <w:t>Gynaecology</w:t>
            </w:r>
            <w:proofErr w:type="spellEnd"/>
          </w:p>
        </w:tc>
      </w:tr>
      <w:tr w:rsidR="006351F2" w:rsidRPr="002E41ED" w14:paraId="6D30C6A2" w14:textId="77777777" w:rsidTr="00EC3FF3">
        <w:trPr>
          <w:trHeight w:val="344"/>
        </w:trPr>
        <w:sdt>
          <w:sdtPr>
            <w:rPr>
              <w:rFonts w:ascii="Arial" w:eastAsia="Arial" w:hAnsi="Arial" w:cs="Arial"/>
              <w:sz w:val="20"/>
              <w:szCs w:val="22"/>
            </w:rPr>
            <w:id w:val="-1142575241"/>
            <w14:checkbox>
              <w14:checked w14:val="0"/>
              <w14:checkedState w14:val="2612" w14:font="MS Gothic"/>
              <w14:uncheckedState w14:val="2610" w14:font="MS Gothic"/>
            </w14:checkbox>
          </w:sdtPr>
          <w:sdtEndPr/>
          <w:sdtContent>
            <w:tc>
              <w:tcPr>
                <w:tcW w:w="409" w:type="dxa"/>
                <w:vAlign w:val="center"/>
              </w:tcPr>
              <w:p w14:paraId="64B1581D" w14:textId="77777777" w:rsidR="006351F2" w:rsidRPr="002E41ED" w:rsidRDefault="006351F2" w:rsidP="00EC3FF3">
                <w:pPr>
                  <w:spacing w:line="276" w:lineRule="auto"/>
                  <w:rPr>
                    <w:rFonts w:ascii="Arial" w:eastAsia="Arial" w:hAnsi="Arial" w:cs="Arial"/>
                    <w:sz w:val="20"/>
                    <w:szCs w:val="22"/>
                  </w:rPr>
                </w:pPr>
                <w:r w:rsidRPr="002E41ED">
                  <w:rPr>
                    <w:rFonts w:ascii="Segoe UI Symbol" w:eastAsia="MS Gothic" w:hAnsi="Segoe UI Symbol" w:cs="Segoe UI Symbol"/>
                    <w:sz w:val="20"/>
                    <w:szCs w:val="22"/>
                  </w:rPr>
                  <w:t>☐</w:t>
                </w:r>
              </w:p>
            </w:tc>
          </w:sdtContent>
        </w:sdt>
        <w:tc>
          <w:tcPr>
            <w:tcW w:w="4088" w:type="dxa"/>
            <w:vAlign w:val="center"/>
          </w:tcPr>
          <w:p w14:paraId="028E4368" w14:textId="77777777" w:rsidR="006351F2" w:rsidRPr="002E41ED" w:rsidRDefault="006351F2" w:rsidP="00EC3FF3">
            <w:pPr>
              <w:spacing w:before="35" w:line="276" w:lineRule="auto"/>
              <w:rPr>
                <w:rFonts w:ascii="Arial" w:eastAsia="Arial" w:hAnsi="Arial" w:cs="Arial"/>
                <w:sz w:val="20"/>
                <w:szCs w:val="22"/>
              </w:rPr>
            </w:pPr>
            <w:proofErr w:type="spellStart"/>
            <w:r w:rsidRPr="002E41ED">
              <w:rPr>
                <w:rFonts w:ascii="Arial" w:eastAsia="Arial" w:hAnsi="Arial" w:cs="Arial"/>
                <w:sz w:val="20"/>
                <w:szCs w:val="22"/>
              </w:rPr>
              <w:t>Haematology</w:t>
            </w:r>
            <w:proofErr w:type="spellEnd"/>
          </w:p>
        </w:tc>
        <w:sdt>
          <w:sdtPr>
            <w:rPr>
              <w:rFonts w:ascii="Arial" w:eastAsia="Arial" w:hAnsi="Arial" w:cs="Arial"/>
              <w:sz w:val="20"/>
              <w:szCs w:val="22"/>
            </w:rPr>
            <w:id w:val="-545143596"/>
            <w14:checkbox>
              <w14:checked w14:val="0"/>
              <w14:checkedState w14:val="2612" w14:font="MS Gothic"/>
              <w14:uncheckedState w14:val="2610" w14:font="MS Gothic"/>
            </w14:checkbox>
          </w:sdtPr>
          <w:sdtEndPr/>
          <w:sdtContent>
            <w:tc>
              <w:tcPr>
                <w:tcW w:w="463" w:type="dxa"/>
                <w:vAlign w:val="center"/>
              </w:tcPr>
              <w:p w14:paraId="26BCA25B" w14:textId="77777777" w:rsidR="006351F2" w:rsidRPr="002E41ED" w:rsidRDefault="006351F2" w:rsidP="00EC3FF3">
                <w:pPr>
                  <w:spacing w:line="276" w:lineRule="auto"/>
                  <w:jc w:val="center"/>
                  <w:rPr>
                    <w:rFonts w:ascii="Arial" w:eastAsia="Arial" w:hAnsi="Arial" w:cs="Arial"/>
                    <w:sz w:val="20"/>
                    <w:szCs w:val="22"/>
                  </w:rPr>
                </w:pPr>
                <w:r w:rsidRPr="002E41ED">
                  <w:rPr>
                    <w:rFonts w:ascii="Segoe UI Symbol" w:eastAsia="MS Gothic" w:hAnsi="Segoe UI Symbol" w:cs="Segoe UI Symbol"/>
                    <w:sz w:val="20"/>
                    <w:szCs w:val="22"/>
                  </w:rPr>
                  <w:t>☐</w:t>
                </w:r>
              </w:p>
            </w:tc>
          </w:sdtContent>
        </w:sdt>
        <w:tc>
          <w:tcPr>
            <w:tcW w:w="4112" w:type="dxa"/>
            <w:vAlign w:val="center"/>
          </w:tcPr>
          <w:p w14:paraId="2DAD5208" w14:textId="77777777" w:rsidR="006351F2" w:rsidRPr="002E41ED" w:rsidRDefault="006351F2" w:rsidP="00EC3FF3">
            <w:pPr>
              <w:spacing w:before="30" w:line="276" w:lineRule="auto"/>
              <w:rPr>
                <w:rFonts w:ascii="Arial" w:eastAsia="Arial" w:hAnsi="Arial" w:cs="Arial"/>
                <w:sz w:val="20"/>
                <w:szCs w:val="22"/>
              </w:rPr>
            </w:pPr>
            <w:r w:rsidRPr="002E41ED">
              <w:rPr>
                <w:rFonts w:ascii="Arial" w:eastAsia="Arial" w:hAnsi="Arial" w:cs="Arial"/>
                <w:sz w:val="20"/>
                <w:szCs w:val="22"/>
              </w:rPr>
              <w:t>Head &amp; Neck</w:t>
            </w:r>
          </w:p>
        </w:tc>
      </w:tr>
      <w:tr w:rsidR="006351F2" w:rsidRPr="002E41ED" w14:paraId="7EF87F50" w14:textId="77777777" w:rsidTr="00EC3FF3">
        <w:trPr>
          <w:trHeight w:val="344"/>
        </w:trPr>
        <w:sdt>
          <w:sdtPr>
            <w:rPr>
              <w:rFonts w:ascii="Arial" w:eastAsia="Arial" w:hAnsi="Arial" w:cs="Arial"/>
              <w:sz w:val="20"/>
              <w:szCs w:val="22"/>
            </w:rPr>
            <w:id w:val="-1059019673"/>
            <w14:checkbox>
              <w14:checked w14:val="0"/>
              <w14:checkedState w14:val="2612" w14:font="MS Gothic"/>
              <w14:uncheckedState w14:val="2610" w14:font="MS Gothic"/>
            </w14:checkbox>
          </w:sdtPr>
          <w:sdtEndPr/>
          <w:sdtContent>
            <w:tc>
              <w:tcPr>
                <w:tcW w:w="409" w:type="dxa"/>
                <w:vAlign w:val="center"/>
              </w:tcPr>
              <w:p w14:paraId="03412ADE" w14:textId="77777777" w:rsidR="006351F2" w:rsidRPr="002E41ED" w:rsidRDefault="006351F2" w:rsidP="00EC3FF3">
                <w:pPr>
                  <w:spacing w:line="276" w:lineRule="auto"/>
                  <w:rPr>
                    <w:rFonts w:ascii="Arial" w:eastAsia="Arial" w:hAnsi="Arial" w:cs="Arial"/>
                    <w:sz w:val="20"/>
                    <w:szCs w:val="22"/>
                  </w:rPr>
                </w:pPr>
                <w:r w:rsidRPr="002E41ED">
                  <w:rPr>
                    <w:rFonts w:ascii="Segoe UI Symbol" w:eastAsia="MS Gothic" w:hAnsi="Segoe UI Symbol" w:cs="Segoe UI Symbol"/>
                    <w:sz w:val="20"/>
                    <w:szCs w:val="22"/>
                  </w:rPr>
                  <w:t>☐</w:t>
                </w:r>
              </w:p>
            </w:tc>
          </w:sdtContent>
        </w:sdt>
        <w:tc>
          <w:tcPr>
            <w:tcW w:w="4088" w:type="dxa"/>
            <w:vAlign w:val="center"/>
          </w:tcPr>
          <w:p w14:paraId="76163D6B" w14:textId="77777777" w:rsidR="006351F2" w:rsidRPr="002E41ED" w:rsidRDefault="006351F2" w:rsidP="00EC3FF3">
            <w:pPr>
              <w:spacing w:before="35" w:line="276" w:lineRule="auto"/>
              <w:rPr>
                <w:rFonts w:ascii="Arial" w:eastAsia="Arial" w:hAnsi="Arial" w:cs="Arial"/>
                <w:sz w:val="20"/>
                <w:szCs w:val="22"/>
              </w:rPr>
            </w:pPr>
            <w:r w:rsidRPr="002E41ED">
              <w:rPr>
                <w:rFonts w:ascii="Arial" w:eastAsia="Arial" w:hAnsi="Arial" w:cs="Arial"/>
                <w:sz w:val="20"/>
                <w:szCs w:val="22"/>
              </w:rPr>
              <w:t>Lung</w:t>
            </w:r>
          </w:p>
        </w:tc>
        <w:sdt>
          <w:sdtPr>
            <w:rPr>
              <w:rFonts w:ascii="Arial" w:eastAsia="Arial" w:hAnsi="Arial" w:cs="Arial"/>
              <w:sz w:val="20"/>
              <w:szCs w:val="22"/>
            </w:rPr>
            <w:id w:val="1780522807"/>
            <w14:checkbox>
              <w14:checked w14:val="0"/>
              <w14:checkedState w14:val="2612" w14:font="MS Gothic"/>
              <w14:uncheckedState w14:val="2610" w14:font="MS Gothic"/>
            </w14:checkbox>
          </w:sdtPr>
          <w:sdtEndPr/>
          <w:sdtContent>
            <w:tc>
              <w:tcPr>
                <w:tcW w:w="463" w:type="dxa"/>
                <w:vAlign w:val="center"/>
              </w:tcPr>
              <w:p w14:paraId="4E3F299C" w14:textId="77777777" w:rsidR="006351F2" w:rsidRPr="002E41ED" w:rsidRDefault="006351F2" w:rsidP="00EC3FF3">
                <w:pPr>
                  <w:spacing w:line="276" w:lineRule="auto"/>
                  <w:jc w:val="center"/>
                  <w:rPr>
                    <w:rFonts w:ascii="Arial" w:eastAsia="Arial" w:hAnsi="Arial" w:cs="Arial"/>
                    <w:sz w:val="20"/>
                    <w:szCs w:val="22"/>
                  </w:rPr>
                </w:pPr>
                <w:r w:rsidRPr="002E41ED">
                  <w:rPr>
                    <w:rFonts w:ascii="Segoe UI Symbol" w:eastAsia="MS Gothic" w:hAnsi="Segoe UI Symbol" w:cs="Segoe UI Symbol"/>
                    <w:sz w:val="20"/>
                    <w:szCs w:val="22"/>
                  </w:rPr>
                  <w:t>☐</w:t>
                </w:r>
              </w:p>
            </w:tc>
          </w:sdtContent>
        </w:sdt>
        <w:tc>
          <w:tcPr>
            <w:tcW w:w="4112" w:type="dxa"/>
            <w:vAlign w:val="center"/>
          </w:tcPr>
          <w:p w14:paraId="682C1A44" w14:textId="77777777" w:rsidR="006351F2" w:rsidRPr="002E41ED" w:rsidRDefault="006351F2" w:rsidP="00EC3FF3">
            <w:pPr>
              <w:spacing w:before="30" w:line="276" w:lineRule="auto"/>
              <w:rPr>
                <w:rFonts w:ascii="Arial" w:eastAsia="Arial" w:hAnsi="Arial" w:cs="Arial"/>
                <w:sz w:val="20"/>
                <w:szCs w:val="22"/>
              </w:rPr>
            </w:pPr>
            <w:r w:rsidRPr="002E41ED">
              <w:rPr>
                <w:rFonts w:ascii="Arial" w:eastAsia="Arial" w:hAnsi="Arial" w:cs="Arial"/>
                <w:sz w:val="20"/>
                <w:szCs w:val="22"/>
              </w:rPr>
              <w:t>Skin/Melanoma</w:t>
            </w:r>
          </w:p>
        </w:tc>
      </w:tr>
      <w:tr w:rsidR="006351F2" w:rsidRPr="002E41ED" w14:paraId="506B516E" w14:textId="77777777" w:rsidTr="00EC3FF3">
        <w:trPr>
          <w:trHeight w:val="344"/>
        </w:trPr>
        <w:sdt>
          <w:sdtPr>
            <w:rPr>
              <w:rFonts w:ascii="Arial" w:eastAsia="Arial" w:hAnsi="Arial" w:cs="Arial"/>
              <w:sz w:val="20"/>
              <w:szCs w:val="22"/>
            </w:rPr>
            <w:id w:val="1574931077"/>
            <w14:checkbox>
              <w14:checked w14:val="0"/>
              <w14:checkedState w14:val="2612" w14:font="MS Gothic"/>
              <w14:uncheckedState w14:val="2610" w14:font="MS Gothic"/>
            </w14:checkbox>
          </w:sdtPr>
          <w:sdtEndPr/>
          <w:sdtContent>
            <w:tc>
              <w:tcPr>
                <w:tcW w:w="409" w:type="dxa"/>
                <w:vAlign w:val="center"/>
              </w:tcPr>
              <w:p w14:paraId="1E390D63" w14:textId="77777777" w:rsidR="006351F2" w:rsidRPr="002E41ED" w:rsidRDefault="006351F2" w:rsidP="00EC3FF3">
                <w:pPr>
                  <w:spacing w:line="276" w:lineRule="auto"/>
                  <w:rPr>
                    <w:rFonts w:ascii="Arial" w:eastAsia="Arial" w:hAnsi="Arial" w:cs="Arial"/>
                    <w:sz w:val="20"/>
                    <w:szCs w:val="22"/>
                  </w:rPr>
                </w:pPr>
                <w:r w:rsidRPr="002E41ED">
                  <w:rPr>
                    <w:rFonts w:ascii="Segoe UI Symbol" w:eastAsia="MS Gothic" w:hAnsi="Segoe UI Symbol" w:cs="Segoe UI Symbol"/>
                    <w:sz w:val="20"/>
                    <w:szCs w:val="22"/>
                  </w:rPr>
                  <w:t>☐</w:t>
                </w:r>
              </w:p>
            </w:tc>
          </w:sdtContent>
        </w:sdt>
        <w:tc>
          <w:tcPr>
            <w:tcW w:w="4088" w:type="dxa"/>
            <w:vAlign w:val="center"/>
          </w:tcPr>
          <w:p w14:paraId="0DC3430B" w14:textId="77777777" w:rsidR="006351F2" w:rsidRPr="002E41ED" w:rsidRDefault="006351F2" w:rsidP="00EC3FF3">
            <w:pPr>
              <w:spacing w:before="32" w:line="276" w:lineRule="auto"/>
              <w:rPr>
                <w:rFonts w:ascii="Arial" w:eastAsia="Arial" w:hAnsi="Arial" w:cs="Arial"/>
                <w:sz w:val="20"/>
                <w:szCs w:val="22"/>
              </w:rPr>
            </w:pPr>
            <w:r w:rsidRPr="002E41ED">
              <w:rPr>
                <w:rFonts w:ascii="Arial" w:eastAsia="Arial" w:hAnsi="Arial" w:cs="Arial"/>
                <w:sz w:val="20"/>
                <w:szCs w:val="22"/>
              </w:rPr>
              <w:t>Upper GI</w:t>
            </w:r>
          </w:p>
        </w:tc>
        <w:sdt>
          <w:sdtPr>
            <w:rPr>
              <w:rFonts w:ascii="Arial" w:eastAsia="Arial" w:hAnsi="Arial" w:cs="Arial"/>
              <w:sz w:val="20"/>
              <w:szCs w:val="22"/>
            </w:rPr>
            <w:id w:val="1168988102"/>
            <w14:checkbox>
              <w14:checked w14:val="0"/>
              <w14:checkedState w14:val="2612" w14:font="MS Gothic"/>
              <w14:uncheckedState w14:val="2610" w14:font="MS Gothic"/>
            </w14:checkbox>
          </w:sdtPr>
          <w:sdtEndPr/>
          <w:sdtContent>
            <w:tc>
              <w:tcPr>
                <w:tcW w:w="463" w:type="dxa"/>
                <w:vAlign w:val="center"/>
              </w:tcPr>
              <w:p w14:paraId="16EFB9B1" w14:textId="77777777" w:rsidR="006351F2" w:rsidRPr="002E41ED" w:rsidRDefault="006351F2" w:rsidP="00EC3FF3">
                <w:pPr>
                  <w:spacing w:line="276" w:lineRule="auto"/>
                  <w:jc w:val="center"/>
                  <w:rPr>
                    <w:rFonts w:ascii="Arial" w:eastAsia="Arial" w:hAnsi="Arial" w:cs="Arial"/>
                    <w:sz w:val="20"/>
                    <w:szCs w:val="22"/>
                  </w:rPr>
                </w:pPr>
                <w:r w:rsidRPr="002E41ED">
                  <w:rPr>
                    <w:rFonts w:ascii="Segoe UI Symbol" w:eastAsia="MS Gothic" w:hAnsi="Segoe UI Symbol" w:cs="Segoe UI Symbol"/>
                    <w:sz w:val="20"/>
                    <w:szCs w:val="22"/>
                  </w:rPr>
                  <w:t>☐</w:t>
                </w:r>
              </w:p>
            </w:tc>
          </w:sdtContent>
        </w:sdt>
        <w:tc>
          <w:tcPr>
            <w:tcW w:w="4112" w:type="dxa"/>
            <w:vAlign w:val="center"/>
          </w:tcPr>
          <w:p w14:paraId="05B373BA" w14:textId="77777777" w:rsidR="006351F2" w:rsidRPr="002E41ED" w:rsidRDefault="006351F2" w:rsidP="00EC3FF3">
            <w:pPr>
              <w:spacing w:line="276" w:lineRule="auto"/>
              <w:rPr>
                <w:rFonts w:ascii="Arial" w:eastAsia="Arial" w:hAnsi="Arial" w:cs="Arial"/>
                <w:sz w:val="20"/>
                <w:szCs w:val="22"/>
              </w:rPr>
            </w:pPr>
            <w:r w:rsidRPr="002E41ED">
              <w:rPr>
                <w:rFonts w:ascii="Arial" w:eastAsia="Arial" w:hAnsi="Arial" w:cs="Arial"/>
                <w:sz w:val="20"/>
                <w:szCs w:val="22"/>
              </w:rPr>
              <w:t>All</w:t>
            </w:r>
          </w:p>
        </w:tc>
      </w:tr>
    </w:tbl>
    <w:p w14:paraId="401FBEE7" w14:textId="77777777" w:rsidR="006351F2" w:rsidRPr="002E41ED" w:rsidRDefault="006351F2" w:rsidP="006351F2">
      <w:pPr>
        <w:widowControl w:val="0"/>
        <w:autoSpaceDE w:val="0"/>
        <w:autoSpaceDN w:val="0"/>
        <w:spacing w:before="5" w:line="276" w:lineRule="auto"/>
        <w:rPr>
          <w:rFonts w:ascii="Arial" w:eastAsia="Arial" w:hAnsi="Arial" w:cs="Arial"/>
          <w:sz w:val="10"/>
          <w:szCs w:val="22"/>
          <w:lang w:eastAsia="en-US"/>
        </w:rPr>
      </w:pPr>
    </w:p>
    <w:p w14:paraId="1CEB8ADF" w14:textId="77777777" w:rsidR="006351F2" w:rsidRDefault="006351F2" w:rsidP="006351F2">
      <w:pPr>
        <w:spacing w:line="276" w:lineRule="auto"/>
        <w:rPr>
          <w:rFonts w:ascii="Arial" w:eastAsia="Arial" w:hAnsi="Arial" w:cs="Arial"/>
          <w:b/>
          <w:sz w:val="28"/>
          <w:szCs w:val="22"/>
          <w:lang w:eastAsia="en-US"/>
        </w:rPr>
      </w:pPr>
    </w:p>
    <w:p w14:paraId="133B5685" w14:textId="77777777" w:rsidR="006351F2" w:rsidRPr="004950FA" w:rsidRDefault="006351F2" w:rsidP="006351F2">
      <w:pPr>
        <w:widowControl w:val="0"/>
        <w:autoSpaceDE w:val="0"/>
        <w:autoSpaceDN w:val="0"/>
        <w:spacing w:after="80" w:line="276" w:lineRule="auto"/>
        <w:ind w:right="11"/>
        <w:rPr>
          <w:rFonts w:ascii="Arial" w:eastAsia="Arial" w:hAnsi="Arial" w:cs="Arial"/>
          <w:b/>
          <w:sz w:val="22"/>
          <w:szCs w:val="22"/>
          <w:lang w:eastAsia="en-US"/>
        </w:rPr>
      </w:pPr>
      <w:r w:rsidRPr="004950FA">
        <w:rPr>
          <w:rFonts w:ascii="Arial" w:hAnsi="Arial" w:cs="Arial"/>
          <w:b/>
          <w:i/>
          <w:sz w:val="22"/>
          <w:szCs w:val="22"/>
        </w:rPr>
        <w:t>WCMICS Operational Plan</w:t>
      </w:r>
      <w:r w:rsidRPr="004950FA">
        <w:rPr>
          <w:rFonts w:ascii="Arial" w:hAnsi="Arial" w:cs="Arial"/>
          <w:b/>
          <w:sz w:val="22"/>
          <w:szCs w:val="22"/>
        </w:rPr>
        <w:t xml:space="preserve"> priority area/s </w:t>
      </w:r>
      <w:r w:rsidRPr="004950FA">
        <w:rPr>
          <w:rFonts w:ascii="Arial" w:eastAsia="Arial" w:hAnsi="Arial" w:cs="Arial"/>
          <w:b/>
          <w:sz w:val="22"/>
          <w:szCs w:val="22"/>
          <w:lang w:eastAsia="en-US"/>
        </w:rPr>
        <w:t>being addressed by this project:</w:t>
      </w:r>
    </w:p>
    <w:tbl>
      <w:tblPr>
        <w:tblStyle w:val="TableGrid1"/>
        <w:tblW w:w="9072" w:type="dxa"/>
        <w:tblInd w:w="-5" w:type="dxa"/>
        <w:tblLayout w:type="fixed"/>
        <w:tblLook w:val="04A0" w:firstRow="1" w:lastRow="0" w:firstColumn="1" w:lastColumn="0" w:noHBand="0" w:noVBand="1"/>
      </w:tblPr>
      <w:tblGrid>
        <w:gridCol w:w="562"/>
        <w:gridCol w:w="8510"/>
      </w:tblGrid>
      <w:tr w:rsidR="006351F2" w:rsidRPr="002E41ED" w14:paraId="4D6241A8" w14:textId="77777777" w:rsidTr="00EC3FF3">
        <w:trPr>
          <w:trHeight w:val="567"/>
        </w:trPr>
        <w:sdt>
          <w:sdtPr>
            <w:rPr>
              <w:rFonts w:ascii="Arial" w:eastAsia="Arial" w:hAnsi="Arial" w:cs="Arial"/>
              <w:sz w:val="22"/>
              <w:szCs w:val="22"/>
            </w:rPr>
            <w:id w:val="653569248"/>
            <w14:checkbox>
              <w14:checked w14:val="0"/>
              <w14:checkedState w14:val="2612" w14:font="MS Gothic"/>
              <w14:uncheckedState w14:val="2610" w14:font="MS Gothic"/>
            </w14:checkbox>
          </w:sdtPr>
          <w:sdtEndPr/>
          <w:sdtContent>
            <w:tc>
              <w:tcPr>
                <w:tcW w:w="562" w:type="dxa"/>
                <w:vAlign w:val="center"/>
              </w:tcPr>
              <w:p w14:paraId="6672E70F" w14:textId="77777777" w:rsidR="006351F2" w:rsidRPr="002E41ED" w:rsidRDefault="006351F2" w:rsidP="00EC3FF3">
                <w:pPr>
                  <w:spacing w:line="276" w:lineRule="auto"/>
                  <w:jc w:val="center"/>
                  <w:rPr>
                    <w:rFonts w:ascii="Arial" w:eastAsia="Arial" w:hAnsi="Arial" w:cs="Arial"/>
                    <w:sz w:val="22"/>
                    <w:szCs w:val="22"/>
                  </w:rPr>
                </w:pPr>
                <w:r w:rsidRPr="002E41ED">
                  <w:rPr>
                    <w:rFonts w:ascii="Segoe UI Symbol" w:eastAsia="MS Gothic" w:hAnsi="Segoe UI Symbol" w:cs="Segoe UI Symbol"/>
                    <w:sz w:val="22"/>
                    <w:szCs w:val="22"/>
                  </w:rPr>
                  <w:t>☐</w:t>
                </w:r>
              </w:p>
            </w:tc>
          </w:sdtContent>
        </w:sdt>
        <w:tc>
          <w:tcPr>
            <w:tcW w:w="8510" w:type="dxa"/>
          </w:tcPr>
          <w:p w14:paraId="611713DF" w14:textId="77777777" w:rsidR="006351F2" w:rsidRPr="00F30D59" w:rsidRDefault="006351F2" w:rsidP="00EC3FF3">
            <w:pPr>
              <w:spacing w:line="276" w:lineRule="auto"/>
              <w:rPr>
                <w:rFonts w:ascii="Arial" w:hAnsi="Arial" w:cs="Arial"/>
                <w:color w:val="000000"/>
                <w:sz w:val="20"/>
                <w:szCs w:val="20"/>
                <w:lang w:val="en-AU"/>
              </w:rPr>
            </w:pPr>
            <w:r w:rsidRPr="00F30D59">
              <w:rPr>
                <w:rFonts w:ascii="Arial" w:hAnsi="Arial" w:cs="Arial"/>
                <w:color w:val="000000"/>
                <w:sz w:val="20"/>
                <w:szCs w:val="20"/>
                <w:lang w:val="en-AU"/>
              </w:rPr>
              <w:t xml:space="preserve">Supporting </w:t>
            </w:r>
            <w:r>
              <w:rPr>
                <w:rFonts w:ascii="Arial" w:hAnsi="Arial" w:cs="Arial"/>
                <w:color w:val="000000"/>
                <w:sz w:val="20"/>
                <w:szCs w:val="20"/>
                <w:lang w:val="en-AU"/>
              </w:rPr>
              <w:t>A</w:t>
            </w:r>
            <w:r w:rsidRPr="00F30D59">
              <w:rPr>
                <w:rFonts w:ascii="Arial" w:hAnsi="Arial" w:cs="Arial"/>
                <w:color w:val="000000"/>
                <w:sz w:val="20"/>
                <w:szCs w:val="20"/>
                <w:lang w:val="en-AU"/>
              </w:rPr>
              <w:t xml:space="preserve">boriginal and Torres </w:t>
            </w:r>
            <w:r>
              <w:rPr>
                <w:rFonts w:ascii="Arial" w:hAnsi="Arial" w:cs="Arial"/>
                <w:color w:val="000000"/>
                <w:sz w:val="20"/>
                <w:szCs w:val="20"/>
                <w:lang w:val="en-AU"/>
              </w:rPr>
              <w:t>S</w:t>
            </w:r>
            <w:r w:rsidRPr="00F30D59">
              <w:rPr>
                <w:rFonts w:ascii="Arial" w:hAnsi="Arial" w:cs="Arial"/>
                <w:color w:val="000000"/>
                <w:sz w:val="20"/>
                <w:szCs w:val="20"/>
                <w:lang w:val="en-AU"/>
              </w:rPr>
              <w:t>trait islander people affected by cancer to improve access to timely cancer care.</w:t>
            </w:r>
          </w:p>
        </w:tc>
      </w:tr>
      <w:tr w:rsidR="006351F2" w:rsidRPr="002E41ED" w14:paraId="27C791DD" w14:textId="77777777" w:rsidTr="00EC3FF3">
        <w:trPr>
          <w:trHeight w:val="567"/>
        </w:trPr>
        <w:sdt>
          <w:sdtPr>
            <w:rPr>
              <w:rFonts w:ascii="Arial" w:eastAsia="Arial" w:hAnsi="Arial" w:cs="Arial"/>
              <w:sz w:val="22"/>
              <w:szCs w:val="22"/>
            </w:rPr>
            <w:id w:val="1794477027"/>
            <w14:checkbox>
              <w14:checked w14:val="0"/>
              <w14:checkedState w14:val="2612" w14:font="MS Gothic"/>
              <w14:uncheckedState w14:val="2610" w14:font="MS Gothic"/>
            </w14:checkbox>
          </w:sdtPr>
          <w:sdtEndPr/>
          <w:sdtContent>
            <w:tc>
              <w:tcPr>
                <w:tcW w:w="562" w:type="dxa"/>
                <w:vAlign w:val="center"/>
              </w:tcPr>
              <w:p w14:paraId="4D7D963C" w14:textId="77777777" w:rsidR="006351F2" w:rsidRPr="002E41ED" w:rsidRDefault="006351F2" w:rsidP="00EC3FF3">
                <w:pPr>
                  <w:spacing w:line="276" w:lineRule="auto"/>
                  <w:jc w:val="center"/>
                  <w:rPr>
                    <w:rFonts w:ascii="Arial" w:eastAsia="Arial" w:hAnsi="Arial" w:cs="Arial"/>
                    <w:sz w:val="22"/>
                    <w:szCs w:val="22"/>
                  </w:rPr>
                </w:pPr>
                <w:r w:rsidRPr="002E41ED">
                  <w:rPr>
                    <w:rFonts w:ascii="Segoe UI Symbol" w:eastAsia="MS Gothic" w:hAnsi="Segoe UI Symbol" w:cs="Segoe UI Symbol"/>
                    <w:sz w:val="22"/>
                    <w:szCs w:val="22"/>
                  </w:rPr>
                  <w:t>☐</w:t>
                </w:r>
              </w:p>
            </w:tc>
          </w:sdtContent>
        </w:sdt>
        <w:tc>
          <w:tcPr>
            <w:tcW w:w="8510" w:type="dxa"/>
          </w:tcPr>
          <w:p w14:paraId="65F94B38" w14:textId="77777777" w:rsidR="006351F2" w:rsidRPr="00F30D59" w:rsidRDefault="006351F2" w:rsidP="00EC3FF3">
            <w:pPr>
              <w:spacing w:before="120" w:line="276" w:lineRule="auto"/>
              <w:rPr>
                <w:rFonts w:ascii="Arial" w:hAnsi="Arial" w:cs="Arial"/>
                <w:sz w:val="20"/>
                <w:szCs w:val="20"/>
                <w:lang w:val="en-AU"/>
              </w:rPr>
            </w:pPr>
            <w:r w:rsidRPr="00F30D59">
              <w:rPr>
                <w:rFonts w:ascii="Arial" w:hAnsi="Arial" w:cs="Arial"/>
                <w:sz w:val="20"/>
                <w:szCs w:val="20"/>
                <w:lang w:val="en-AU"/>
              </w:rPr>
              <w:t>Supporting newly diagnosed cancer patients to optimise their health prior to acute treatments.</w:t>
            </w:r>
          </w:p>
        </w:tc>
      </w:tr>
    </w:tbl>
    <w:p w14:paraId="2E33A20E" w14:textId="77777777" w:rsidR="006351F2" w:rsidRDefault="006351F2" w:rsidP="006351F2">
      <w:pPr>
        <w:spacing w:line="276" w:lineRule="auto"/>
        <w:rPr>
          <w:rFonts w:ascii="Arial" w:eastAsia="Arial" w:hAnsi="Arial" w:cs="Arial"/>
          <w:b/>
          <w:sz w:val="28"/>
          <w:szCs w:val="22"/>
          <w:lang w:eastAsia="en-US"/>
        </w:rPr>
      </w:pPr>
    </w:p>
    <w:p w14:paraId="0DDCB39A" w14:textId="77777777" w:rsidR="006351F2" w:rsidRDefault="006351F2" w:rsidP="006351F2">
      <w:pPr>
        <w:widowControl w:val="0"/>
        <w:autoSpaceDE w:val="0"/>
        <w:autoSpaceDN w:val="0"/>
        <w:spacing w:line="276" w:lineRule="auto"/>
        <w:rPr>
          <w:rFonts w:ascii="Arial" w:eastAsia="Arial" w:hAnsi="Arial" w:cs="Arial"/>
          <w:b/>
          <w:sz w:val="28"/>
          <w:szCs w:val="22"/>
          <w:lang w:eastAsia="en-US"/>
        </w:rPr>
      </w:pPr>
    </w:p>
    <w:p w14:paraId="66E2DD7B" w14:textId="77777777" w:rsidR="006351F2" w:rsidRPr="002E41ED" w:rsidRDefault="006351F2" w:rsidP="006351F2">
      <w:pPr>
        <w:widowControl w:val="0"/>
        <w:autoSpaceDE w:val="0"/>
        <w:autoSpaceDN w:val="0"/>
        <w:spacing w:line="276" w:lineRule="auto"/>
        <w:rPr>
          <w:rFonts w:ascii="Arial" w:eastAsia="Arial" w:hAnsi="Arial" w:cs="Arial"/>
          <w:b/>
          <w:sz w:val="28"/>
          <w:szCs w:val="22"/>
          <w:lang w:eastAsia="en-US"/>
        </w:rPr>
      </w:pPr>
      <w:r w:rsidRPr="002E41ED">
        <w:rPr>
          <w:rFonts w:ascii="Arial" w:eastAsia="Arial" w:hAnsi="Arial" w:cs="Arial"/>
          <w:b/>
          <w:sz w:val="28"/>
          <w:szCs w:val="22"/>
          <w:lang w:eastAsia="en-US"/>
        </w:rPr>
        <w:t>Project Details</w:t>
      </w:r>
    </w:p>
    <w:p w14:paraId="28579CEA" w14:textId="77777777" w:rsidR="006351F2" w:rsidRDefault="006351F2" w:rsidP="006351F2">
      <w:pPr>
        <w:widowControl w:val="0"/>
        <w:autoSpaceDE w:val="0"/>
        <w:autoSpaceDN w:val="0"/>
        <w:spacing w:before="70" w:after="3" w:line="276" w:lineRule="auto"/>
        <w:ind w:right="1171"/>
        <w:rPr>
          <w:rFonts w:ascii="Arial" w:hAnsi="Arial" w:cs="Arial"/>
          <w:sz w:val="22"/>
          <w:szCs w:val="22"/>
        </w:rPr>
      </w:pPr>
    </w:p>
    <w:p w14:paraId="442B7FB2" w14:textId="77777777" w:rsidR="006351F2" w:rsidRDefault="006351F2" w:rsidP="006351F2">
      <w:pPr>
        <w:widowControl w:val="0"/>
        <w:autoSpaceDE w:val="0"/>
        <w:autoSpaceDN w:val="0"/>
        <w:spacing w:before="70" w:after="3" w:line="276" w:lineRule="auto"/>
        <w:ind w:right="4"/>
        <w:rPr>
          <w:rFonts w:ascii="Century Gothic" w:hAnsi="Century Gothic" w:cs="Arial"/>
          <w:b/>
          <w:sz w:val="20"/>
          <w:szCs w:val="20"/>
        </w:rPr>
      </w:pPr>
      <w:r>
        <w:rPr>
          <w:rFonts w:ascii="Arial" w:eastAsia="Arial" w:hAnsi="Arial" w:cs="Arial"/>
          <w:b/>
          <w:sz w:val="28"/>
          <w:szCs w:val="22"/>
          <w:lang w:eastAsia="en-US"/>
        </w:rPr>
        <w:t xml:space="preserve">Part A - </w:t>
      </w:r>
      <w:r w:rsidRPr="004950FA">
        <w:rPr>
          <w:rFonts w:ascii="Arial" w:eastAsia="Arial" w:hAnsi="Arial" w:cs="Arial"/>
          <w:b/>
          <w:sz w:val="22"/>
          <w:szCs w:val="22"/>
          <w:lang w:eastAsia="en-US"/>
        </w:rPr>
        <w:t xml:space="preserve">Impact and significance to addressing the funding priority area </w:t>
      </w:r>
      <w:r w:rsidRPr="004950FA">
        <w:rPr>
          <w:rFonts w:ascii="Arial" w:hAnsi="Arial" w:cs="Arial"/>
          <w:b/>
          <w:sz w:val="22"/>
          <w:szCs w:val="20"/>
        </w:rPr>
        <w:t>(</w:t>
      </w:r>
      <w:r w:rsidRPr="00EC2BB8">
        <w:rPr>
          <w:rFonts w:ascii="Arial" w:hAnsi="Arial" w:cs="Arial"/>
          <w:b/>
          <w:sz w:val="22"/>
          <w:szCs w:val="20"/>
        </w:rPr>
        <w:t>35%)</w:t>
      </w:r>
    </w:p>
    <w:p w14:paraId="53CE9C77" w14:textId="77777777" w:rsidR="006351F2" w:rsidRDefault="006351F2" w:rsidP="006351F2">
      <w:pPr>
        <w:widowControl w:val="0"/>
        <w:autoSpaceDE w:val="0"/>
        <w:autoSpaceDN w:val="0"/>
        <w:spacing w:after="80" w:line="276" w:lineRule="auto"/>
        <w:ind w:right="1174"/>
        <w:rPr>
          <w:rFonts w:ascii="Century Gothic" w:hAnsi="Century Gothic" w:cs="Arial"/>
          <w:b/>
          <w:sz w:val="20"/>
          <w:szCs w:val="20"/>
        </w:rPr>
      </w:pPr>
    </w:p>
    <w:p w14:paraId="3855620A" w14:textId="77777777" w:rsidR="006351F2" w:rsidRDefault="006351F2" w:rsidP="006351F2">
      <w:pPr>
        <w:widowControl w:val="0"/>
        <w:autoSpaceDE w:val="0"/>
        <w:autoSpaceDN w:val="0"/>
        <w:spacing w:after="80" w:line="276" w:lineRule="auto"/>
        <w:ind w:right="1174"/>
        <w:rPr>
          <w:rFonts w:ascii="Arial" w:eastAsia="Arial" w:hAnsi="Arial" w:cs="Arial"/>
          <w:sz w:val="18"/>
          <w:szCs w:val="22"/>
          <w:lang w:eastAsia="en-US"/>
        </w:rPr>
      </w:pPr>
      <w:r w:rsidRPr="00EC2BB8">
        <w:rPr>
          <w:rFonts w:ascii="Arial" w:eastAsia="Arial" w:hAnsi="Arial" w:cs="Arial"/>
          <w:b/>
          <w:sz w:val="22"/>
          <w:szCs w:val="22"/>
          <w:lang w:eastAsia="en-US"/>
        </w:rPr>
        <w:t>Problem statement</w:t>
      </w:r>
      <w:r>
        <w:rPr>
          <w:rFonts w:ascii="Arial" w:eastAsia="Arial" w:hAnsi="Arial" w:cs="Arial"/>
          <w:b/>
          <w:sz w:val="22"/>
          <w:szCs w:val="22"/>
          <w:lang w:eastAsia="en-US"/>
        </w:rPr>
        <w:t xml:space="preserve"> - </w:t>
      </w:r>
      <w:r w:rsidRPr="00C5175B">
        <w:rPr>
          <w:rFonts w:ascii="Arial" w:eastAsia="Arial" w:hAnsi="Arial" w:cs="Arial"/>
          <w:sz w:val="20"/>
          <w:szCs w:val="22"/>
          <w:lang w:eastAsia="en-US"/>
        </w:rPr>
        <w:t xml:space="preserve">What issue will the project address? </w:t>
      </w:r>
      <w:r>
        <w:rPr>
          <w:rFonts w:ascii="Arial" w:eastAsia="Arial" w:hAnsi="Arial" w:cs="Arial"/>
          <w:sz w:val="18"/>
          <w:szCs w:val="22"/>
          <w:lang w:eastAsia="en-US"/>
        </w:rPr>
        <w:t>(Max. 100</w:t>
      </w:r>
      <w:r w:rsidRPr="002E41ED">
        <w:rPr>
          <w:rFonts w:ascii="Arial" w:eastAsia="Arial" w:hAnsi="Arial" w:cs="Arial"/>
          <w:sz w:val="18"/>
          <w:szCs w:val="22"/>
          <w:lang w:eastAsia="en-US"/>
        </w:rPr>
        <w:t xml:space="preserve"> words)</w:t>
      </w:r>
    </w:p>
    <w:tbl>
      <w:tblPr>
        <w:tblStyle w:val="TableGrid1"/>
        <w:tblW w:w="9207" w:type="dxa"/>
        <w:tblInd w:w="-5" w:type="dxa"/>
        <w:tblLook w:val="04A0" w:firstRow="1" w:lastRow="0" w:firstColumn="1" w:lastColumn="0" w:noHBand="0" w:noVBand="1"/>
      </w:tblPr>
      <w:tblGrid>
        <w:gridCol w:w="9207"/>
      </w:tblGrid>
      <w:tr w:rsidR="006351F2" w:rsidRPr="002E41ED" w14:paraId="54AA717A" w14:textId="77777777" w:rsidTr="00EC3FF3">
        <w:trPr>
          <w:trHeight w:val="935"/>
        </w:trPr>
        <w:tc>
          <w:tcPr>
            <w:tcW w:w="9207" w:type="dxa"/>
          </w:tcPr>
          <w:p w14:paraId="3E9EE72F" w14:textId="77777777" w:rsidR="006351F2" w:rsidRPr="00EC2BB8" w:rsidRDefault="006351F2" w:rsidP="00EC3FF3">
            <w:pPr>
              <w:spacing w:line="276" w:lineRule="auto"/>
              <w:rPr>
                <w:rFonts w:ascii="Arial" w:eastAsia="Arial" w:hAnsi="Arial" w:cs="Arial"/>
                <w:i/>
                <w:sz w:val="18"/>
                <w:szCs w:val="18"/>
              </w:rPr>
            </w:pPr>
            <w:r w:rsidRPr="00EC2BB8">
              <w:rPr>
                <w:rFonts w:ascii="Arial" w:hAnsi="Arial" w:cs="Arial"/>
                <w:i/>
                <w:sz w:val="18"/>
                <w:szCs w:val="18"/>
              </w:rPr>
              <w:t>Why is it a problem and how does it impact cancer patient/</w:t>
            </w:r>
            <w:proofErr w:type="spellStart"/>
            <w:r w:rsidRPr="00EC2BB8">
              <w:rPr>
                <w:rFonts w:ascii="Arial" w:hAnsi="Arial" w:cs="Arial"/>
                <w:i/>
                <w:sz w:val="18"/>
                <w:szCs w:val="18"/>
              </w:rPr>
              <w:t>carer</w:t>
            </w:r>
            <w:proofErr w:type="spellEnd"/>
            <w:r w:rsidRPr="00EC2BB8">
              <w:rPr>
                <w:rFonts w:ascii="Arial" w:hAnsi="Arial" w:cs="Arial"/>
                <w:i/>
                <w:sz w:val="18"/>
                <w:szCs w:val="18"/>
              </w:rPr>
              <w:t xml:space="preserve"> outcomes/experience?</w:t>
            </w:r>
          </w:p>
          <w:p w14:paraId="7117CFD6" w14:textId="77777777" w:rsidR="006351F2" w:rsidRDefault="006351F2" w:rsidP="00EC3FF3">
            <w:pPr>
              <w:spacing w:line="276" w:lineRule="auto"/>
              <w:rPr>
                <w:rFonts w:ascii="Arial" w:eastAsia="Arial" w:hAnsi="Arial" w:cs="Arial"/>
                <w:sz w:val="20"/>
                <w:szCs w:val="22"/>
              </w:rPr>
            </w:pPr>
          </w:p>
          <w:p w14:paraId="398D35CF" w14:textId="77777777" w:rsidR="006351F2" w:rsidRDefault="006351F2" w:rsidP="00EC3FF3">
            <w:pPr>
              <w:spacing w:line="276" w:lineRule="auto"/>
              <w:rPr>
                <w:rFonts w:ascii="Arial" w:eastAsia="Arial" w:hAnsi="Arial" w:cs="Arial"/>
                <w:sz w:val="20"/>
                <w:szCs w:val="22"/>
              </w:rPr>
            </w:pPr>
          </w:p>
          <w:p w14:paraId="795623C8" w14:textId="77777777" w:rsidR="006351F2" w:rsidRDefault="006351F2" w:rsidP="00EC3FF3">
            <w:pPr>
              <w:spacing w:line="276" w:lineRule="auto"/>
              <w:rPr>
                <w:rFonts w:ascii="Arial" w:eastAsia="Arial" w:hAnsi="Arial" w:cs="Arial"/>
                <w:sz w:val="20"/>
                <w:szCs w:val="22"/>
              </w:rPr>
            </w:pPr>
          </w:p>
          <w:p w14:paraId="78A7AAD6" w14:textId="77777777" w:rsidR="006351F2" w:rsidRDefault="006351F2" w:rsidP="00EC3FF3">
            <w:pPr>
              <w:spacing w:line="276" w:lineRule="auto"/>
              <w:rPr>
                <w:rFonts w:ascii="Arial" w:eastAsia="Arial" w:hAnsi="Arial" w:cs="Arial"/>
                <w:sz w:val="20"/>
                <w:szCs w:val="22"/>
              </w:rPr>
            </w:pPr>
          </w:p>
          <w:p w14:paraId="5351C542" w14:textId="77777777" w:rsidR="006351F2" w:rsidRDefault="006351F2" w:rsidP="00EC3FF3">
            <w:pPr>
              <w:spacing w:line="276" w:lineRule="auto"/>
              <w:rPr>
                <w:rFonts w:ascii="Arial" w:eastAsia="Arial" w:hAnsi="Arial" w:cs="Arial"/>
                <w:sz w:val="20"/>
                <w:szCs w:val="22"/>
              </w:rPr>
            </w:pPr>
          </w:p>
          <w:p w14:paraId="03095603" w14:textId="77777777" w:rsidR="006351F2" w:rsidRDefault="006351F2" w:rsidP="00EC3FF3">
            <w:pPr>
              <w:spacing w:line="276" w:lineRule="auto"/>
              <w:rPr>
                <w:rFonts w:ascii="Arial" w:eastAsia="Arial" w:hAnsi="Arial" w:cs="Arial"/>
                <w:sz w:val="20"/>
                <w:szCs w:val="22"/>
              </w:rPr>
            </w:pPr>
          </w:p>
          <w:p w14:paraId="18356D2F" w14:textId="77777777" w:rsidR="006351F2" w:rsidRPr="002E41ED" w:rsidRDefault="006351F2" w:rsidP="00EC3FF3">
            <w:pPr>
              <w:spacing w:line="276" w:lineRule="auto"/>
              <w:rPr>
                <w:rFonts w:ascii="Arial" w:eastAsia="Arial" w:hAnsi="Arial" w:cs="Arial"/>
                <w:sz w:val="20"/>
                <w:szCs w:val="22"/>
              </w:rPr>
            </w:pPr>
          </w:p>
        </w:tc>
      </w:tr>
    </w:tbl>
    <w:p w14:paraId="29D03827" w14:textId="77777777" w:rsidR="006351F2" w:rsidRDefault="006351F2" w:rsidP="006351F2">
      <w:pPr>
        <w:widowControl w:val="0"/>
        <w:autoSpaceDE w:val="0"/>
        <w:autoSpaceDN w:val="0"/>
        <w:spacing w:after="80" w:line="276" w:lineRule="auto"/>
        <w:ind w:right="4"/>
        <w:rPr>
          <w:rFonts w:ascii="Arial" w:eastAsia="Arial" w:hAnsi="Arial" w:cs="Arial"/>
          <w:sz w:val="22"/>
          <w:szCs w:val="22"/>
          <w:lang w:eastAsia="en-US"/>
        </w:rPr>
      </w:pPr>
    </w:p>
    <w:p w14:paraId="3406FA0C" w14:textId="0A33CCE8" w:rsidR="006351F2" w:rsidRPr="00EC2BB8" w:rsidRDefault="006351F2" w:rsidP="006351F2">
      <w:pPr>
        <w:spacing w:after="80"/>
        <w:rPr>
          <w:rFonts w:ascii="Arial" w:hAnsi="Arial" w:cs="Arial"/>
          <w:b/>
          <w:bCs/>
          <w:sz w:val="20"/>
          <w:szCs w:val="20"/>
        </w:rPr>
      </w:pPr>
      <w:r>
        <w:rPr>
          <w:rFonts w:ascii="Arial" w:hAnsi="Arial" w:cs="Arial"/>
          <w:b/>
          <w:bCs/>
          <w:sz w:val="22"/>
          <w:szCs w:val="22"/>
        </w:rPr>
        <w:t xml:space="preserve">Innovation - </w:t>
      </w:r>
      <w:r w:rsidRPr="00C5175B">
        <w:rPr>
          <w:rFonts w:ascii="Arial" w:hAnsi="Arial" w:cs="Arial"/>
          <w:sz w:val="20"/>
          <w:szCs w:val="20"/>
        </w:rPr>
        <w:t xml:space="preserve">Description of the </w:t>
      </w:r>
      <w:r>
        <w:rPr>
          <w:rFonts w:ascii="Arial" w:hAnsi="Arial" w:cs="Arial"/>
          <w:sz w:val="20"/>
          <w:szCs w:val="20"/>
        </w:rPr>
        <w:t>intervention</w:t>
      </w:r>
      <w:r w:rsidRPr="00C5175B">
        <w:rPr>
          <w:rFonts w:ascii="Arial" w:hAnsi="Arial" w:cs="Arial"/>
          <w:sz w:val="20"/>
          <w:szCs w:val="20"/>
        </w:rPr>
        <w:t xml:space="preserve"> that has proven to be successful on a smaller scale or in another jurisdiction.</w:t>
      </w:r>
      <w:r>
        <w:rPr>
          <w:rFonts w:ascii="Arial" w:hAnsi="Arial" w:cs="Arial"/>
          <w:sz w:val="20"/>
          <w:szCs w:val="20"/>
        </w:rPr>
        <w:t xml:space="preserve"> </w:t>
      </w:r>
      <w:r w:rsidRPr="00EC2BB8">
        <w:rPr>
          <w:rFonts w:ascii="Arial" w:hAnsi="Arial" w:cs="Arial"/>
          <w:sz w:val="18"/>
          <w:szCs w:val="20"/>
        </w:rPr>
        <w:t>(Max</w:t>
      </w:r>
      <w:r w:rsidR="001C3A78">
        <w:rPr>
          <w:rFonts w:ascii="Arial" w:hAnsi="Arial" w:cs="Arial"/>
          <w:sz w:val="18"/>
          <w:szCs w:val="20"/>
        </w:rPr>
        <w:t>.</w:t>
      </w:r>
      <w:r w:rsidRPr="00EC2BB8">
        <w:rPr>
          <w:rFonts w:ascii="Arial" w:hAnsi="Arial" w:cs="Arial"/>
          <w:sz w:val="18"/>
          <w:szCs w:val="20"/>
        </w:rPr>
        <w:t xml:space="preserve"> 200 words, plus references/hyperlinks)</w:t>
      </w:r>
    </w:p>
    <w:tbl>
      <w:tblPr>
        <w:tblStyle w:val="TableGrid"/>
        <w:tblW w:w="9209" w:type="dxa"/>
        <w:tblInd w:w="-5" w:type="dxa"/>
        <w:tblLook w:val="04A0" w:firstRow="1" w:lastRow="0" w:firstColumn="1" w:lastColumn="0" w:noHBand="0" w:noVBand="1"/>
      </w:tblPr>
      <w:tblGrid>
        <w:gridCol w:w="9209"/>
      </w:tblGrid>
      <w:tr w:rsidR="006351F2" w14:paraId="22A6C7BC" w14:textId="77777777" w:rsidTr="00EC3FF3">
        <w:trPr>
          <w:trHeight w:val="3263"/>
        </w:trPr>
        <w:tc>
          <w:tcPr>
            <w:tcW w:w="9209" w:type="dxa"/>
          </w:tcPr>
          <w:p w14:paraId="0AB37BF3" w14:textId="77777777" w:rsidR="006351F2" w:rsidRDefault="006351F2" w:rsidP="00EC3FF3">
            <w:pPr>
              <w:rPr>
                <w:rFonts w:ascii="Century Gothic" w:hAnsi="Century Gothic" w:cs="Arial"/>
                <w:b/>
                <w:sz w:val="20"/>
                <w:szCs w:val="20"/>
              </w:rPr>
            </w:pPr>
            <w:r w:rsidRPr="007B049C">
              <w:rPr>
                <w:rFonts w:ascii="Arial" w:hAnsi="Arial" w:cs="Arial"/>
                <w:i/>
                <w:iCs/>
                <w:sz w:val="18"/>
                <w:szCs w:val="18"/>
              </w:rPr>
              <w:t>Provide project</w:t>
            </w:r>
            <w:r>
              <w:rPr>
                <w:rFonts w:ascii="Arial" w:hAnsi="Arial" w:cs="Arial"/>
                <w:i/>
                <w:iCs/>
                <w:sz w:val="18"/>
                <w:szCs w:val="18"/>
              </w:rPr>
              <w:t>/innovation</w:t>
            </w:r>
            <w:r w:rsidRPr="007B049C">
              <w:rPr>
                <w:rFonts w:ascii="Arial" w:hAnsi="Arial" w:cs="Arial"/>
                <w:i/>
                <w:iCs/>
                <w:sz w:val="18"/>
                <w:szCs w:val="18"/>
              </w:rPr>
              <w:t xml:space="preserve"> description, data</w:t>
            </w:r>
            <w:r>
              <w:rPr>
                <w:rFonts w:ascii="Arial" w:hAnsi="Arial" w:cs="Arial"/>
                <w:i/>
                <w:iCs/>
                <w:sz w:val="18"/>
                <w:szCs w:val="18"/>
              </w:rPr>
              <w:t>,</w:t>
            </w:r>
            <w:r w:rsidRPr="007B049C">
              <w:rPr>
                <w:rFonts w:ascii="Arial" w:hAnsi="Arial" w:cs="Arial"/>
                <w:i/>
                <w:iCs/>
                <w:sz w:val="18"/>
                <w:szCs w:val="18"/>
              </w:rPr>
              <w:t xml:space="preserve"> and reference</w:t>
            </w:r>
            <w:r>
              <w:rPr>
                <w:rFonts w:ascii="Arial" w:hAnsi="Arial" w:cs="Arial"/>
                <w:i/>
                <w:iCs/>
                <w:sz w:val="18"/>
                <w:szCs w:val="18"/>
              </w:rPr>
              <w:t>s</w:t>
            </w:r>
            <w:r w:rsidRPr="007B049C">
              <w:rPr>
                <w:rFonts w:ascii="Arial" w:hAnsi="Arial" w:cs="Arial"/>
                <w:i/>
                <w:iCs/>
                <w:sz w:val="18"/>
                <w:szCs w:val="18"/>
              </w:rPr>
              <w:t xml:space="preserve"> to prove previous success</w:t>
            </w:r>
            <w:r>
              <w:rPr>
                <w:rFonts w:ascii="Arial" w:hAnsi="Arial" w:cs="Arial"/>
                <w:i/>
                <w:iCs/>
                <w:sz w:val="18"/>
                <w:szCs w:val="18"/>
              </w:rPr>
              <w:t xml:space="preserve">. </w:t>
            </w:r>
          </w:p>
        </w:tc>
      </w:tr>
    </w:tbl>
    <w:p w14:paraId="73494272" w14:textId="77777777" w:rsidR="006351F2" w:rsidRDefault="006351F2" w:rsidP="006351F2">
      <w:pPr>
        <w:spacing w:line="276" w:lineRule="auto"/>
        <w:rPr>
          <w:rFonts w:ascii="Arial" w:eastAsia="Arial" w:hAnsi="Arial" w:cs="Arial"/>
          <w:b/>
          <w:sz w:val="28"/>
          <w:szCs w:val="22"/>
          <w:lang w:eastAsia="en-US"/>
        </w:rPr>
      </w:pPr>
      <w:r>
        <w:rPr>
          <w:rFonts w:ascii="Arial" w:eastAsia="Arial" w:hAnsi="Arial" w:cs="Arial"/>
          <w:b/>
          <w:sz w:val="28"/>
          <w:szCs w:val="22"/>
          <w:lang w:eastAsia="en-US"/>
        </w:rPr>
        <w:br w:type="page"/>
      </w:r>
    </w:p>
    <w:p w14:paraId="5C8716BC" w14:textId="77777777" w:rsidR="006351F2" w:rsidRDefault="006351F2" w:rsidP="006351F2">
      <w:pPr>
        <w:rPr>
          <w:rFonts w:ascii="Century Gothic" w:hAnsi="Century Gothic" w:cs="Arial"/>
          <w:b/>
          <w:sz w:val="20"/>
          <w:szCs w:val="20"/>
        </w:rPr>
      </w:pPr>
      <w:r>
        <w:rPr>
          <w:rFonts w:ascii="Arial" w:eastAsia="Arial" w:hAnsi="Arial" w:cs="Arial"/>
          <w:b/>
          <w:sz w:val="28"/>
          <w:szCs w:val="22"/>
          <w:lang w:eastAsia="en-US"/>
        </w:rPr>
        <w:lastRenderedPageBreak/>
        <w:t xml:space="preserve">Part B - </w:t>
      </w:r>
      <w:r w:rsidRPr="00EC2BB8">
        <w:rPr>
          <w:rFonts w:ascii="Arial" w:eastAsia="Arial" w:hAnsi="Arial" w:cs="Arial"/>
          <w:b/>
          <w:sz w:val="22"/>
          <w:szCs w:val="22"/>
          <w:lang w:eastAsia="en-US"/>
        </w:rPr>
        <w:t>Project quality and rigour including design and methodology</w:t>
      </w:r>
      <w:r>
        <w:rPr>
          <w:rFonts w:ascii="Century Gothic" w:hAnsi="Century Gothic" w:cs="Arial"/>
          <w:b/>
          <w:sz w:val="20"/>
          <w:szCs w:val="20"/>
        </w:rPr>
        <w:t xml:space="preserve"> </w:t>
      </w:r>
      <w:r w:rsidRPr="004950FA">
        <w:rPr>
          <w:rFonts w:ascii="Arial" w:hAnsi="Arial" w:cs="Arial"/>
          <w:b/>
          <w:sz w:val="22"/>
          <w:szCs w:val="20"/>
        </w:rPr>
        <w:t>(35%)</w:t>
      </w:r>
    </w:p>
    <w:p w14:paraId="458005EF" w14:textId="77777777" w:rsidR="006351F2" w:rsidRDefault="006351F2" w:rsidP="006351F2">
      <w:pPr>
        <w:widowControl w:val="0"/>
        <w:autoSpaceDE w:val="0"/>
        <w:autoSpaceDN w:val="0"/>
        <w:spacing w:after="80" w:line="276" w:lineRule="auto"/>
        <w:ind w:right="4"/>
        <w:rPr>
          <w:rFonts w:ascii="Arial" w:eastAsia="Arial" w:hAnsi="Arial" w:cs="Arial"/>
          <w:sz w:val="22"/>
          <w:szCs w:val="22"/>
          <w:lang w:eastAsia="en-US"/>
        </w:rPr>
      </w:pPr>
    </w:p>
    <w:p w14:paraId="5B708148" w14:textId="77777777" w:rsidR="006351F2" w:rsidRDefault="006351F2" w:rsidP="006351F2">
      <w:pPr>
        <w:widowControl w:val="0"/>
        <w:autoSpaceDE w:val="0"/>
        <w:autoSpaceDN w:val="0"/>
        <w:spacing w:after="80" w:line="276" w:lineRule="auto"/>
        <w:ind w:right="4"/>
        <w:rPr>
          <w:rFonts w:ascii="Arial" w:eastAsia="Arial" w:hAnsi="Arial" w:cs="Arial"/>
          <w:sz w:val="18"/>
          <w:szCs w:val="18"/>
          <w:lang w:eastAsia="en-US"/>
        </w:rPr>
      </w:pPr>
      <w:r w:rsidRPr="004E57F8">
        <w:rPr>
          <w:rFonts w:ascii="Arial" w:hAnsi="Arial" w:cs="Arial"/>
          <w:b/>
          <w:sz w:val="22"/>
          <w:szCs w:val="22"/>
        </w:rPr>
        <w:t xml:space="preserve">Aims and </w:t>
      </w:r>
      <w:r>
        <w:rPr>
          <w:rFonts w:ascii="Arial" w:hAnsi="Arial" w:cs="Arial"/>
          <w:b/>
          <w:sz w:val="22"/>
          <w:szCs w:val="22"/>
        </w:rPr>
        <w:t>o</w:t>
      </w:r>
      <w:r w:rsidRPr="004E57F8">
        <w:rPr>
          <w:rFonts w:ascii="Arial" w:hAnsi="Arial" w:cs="Arial"/>
          <w:b/>
          <w:sz w:val="22"/>
          <w:szCs w:val="22"/>
        </w:rPr>
        <w:t>bjectives</w:t>
      </w:r>
      <w:r>
        <w:rPr>
          <w:rFonts w:ascii="Arial" w:eastAsia="Arial" w:hAnsi="Arial" w:cs="Arial"/>
          <w:b/>
          <w:sz w:val="22"/>
          <w:szCs w:val="22"/>
          <w:lang w:eastAsia="en-US"/>
        </w:rPr>
        <w:t>:</w:t>
      </w:r>
      <w:r w:rsidRPr="0097079C">
        <w:rPr>
          <w:rFonts w:ascii="Arial" w:eastAsia="Arial" w:hAnsi="Arial" w:cs="Arial"/>
          <w:sz w:val="22"/>
          <w:szCs w:val="22"/>
          <w:lang w:eastAsia="en-US"/>
        </w:rPr>
        <w:t xml:space="preserve"> </w:t>
      </w:r>
      <w:r w:rsidRPr="00E06065">
        <w:rPr>
          <w:rFonts w:ascii="Arial" w:eastAsia="Arial" w:hAnsi="Arial" w:cs="Arial"/>
          <w:sz w:val="18"/>
          <w:szCs w:val="18"/>
          <w:lang w:eastAsia="en-US"/>
        </w:rPr>
        <w:t xml:space="preserve">(Max. </w:t>
      </w:r>
      <w:r>
        <w:rPr>
          <w:rFonts w:ascii="Arial" w:eastAsia="Arial" w:hAnsi="Arial" w:cs="Arial"/>
          <w:sz w:val="18"/>
          <w:szCs w:val="18"/>
          <w:lang w:eastAsia="en-US"/>
        </w:rPr>
        <w:t>3</w:t>
      </w:r>
      <w:r w:rsidRPr="00E06065">
        <w:rPr>
          <w:rFonts w:ascii="Arial" w:eastAsia="Arial" w:hAnsi="Arial" w:cs="Arial"/>
          <w:sz w:val="18"/>
          <w:szCs w:val="18"/>
          <w:lang w:eastAsia="en-US"/>
        </w:rPr>
        <w:t>00 words)</w:t>
      </w:r>
    </w:p>
    <w:tbl>
      <w:tblPr>
        <w:tblStyle w:val="TableGrid1"/>
        <w:tblW w:w="9214" w:type="dxa"/>
        <w:tblInd w:w="-5" w:type="dxa"/>
        <w:tblLook w:val="04A0" w:firstRow="1" w:lastRow="0" w:firstColumn="1" w:lastColumn="0" w:noHBand="0" w:noVBand="1"/>
      </w:tblPr>
      <w:tblGrid>
        <w:gridCol w:w="9214"/>
      </w:tblGrid>
      <w:tr w:rsidR="006351F2" w:rsidRPr="002E41ED" w14:paraId="10E92D27" w14:textId="77777777" w:rsidTr="00EC3FF3">
        <w:trPr>
          <w:trHeight w:val="2772"/>
        </w:trPr>
        <w:tc>
          <w:tcPr>
            <w:tcW w:w="9214" w:type="dxa"/>
          </w:tcPr>
          <w:p w14:paraId="061C90BC" w14:textId="77777777" w:rsidR="006351F2" w:rsidRPr="00EC2BB8" w:rsidRDefault="006351F2" w:rsidP="00EC3FF3">
            <w:pPr>
              <w:spacing w:line="276" w:lineRule="auto"/>
              <w:rPr>
                <w:rFonts w:ascii="Arial" w:eastAsia="Arial" w:hAnsi="Arial" w:cs="Arial"/>
                <w:i/>
                <w:sz w:val="20"/>
                <w:szCs w:val="22"/>
              </w:rPr>
            </w:pPr>
            <w:r w:rsidRPr="00EC2BB8">
              <w:rPr>
                <w:rFonts w:ascii="Arial" w:eastAsia="Arial" w:hAnsi="Arial" w:cs="Arial"/>
                <w:i/>
                <w:sz w:val="18"/>
                <w:szCs w:val="22"/>
              </w:rPr>
              <w:t>Use SMART objectives where possible (specific, measurable, achievable, realistic, and time-limited). Include details of the extent of scaling, e.g. which health services, patient cohorts, tumour types, by what time point</w:t>
            </w:r>
            <w:r>
              <w:rPr>
                <w:rFonts w:ascii="Arial" w:eastAsia="Arial" w:hAnsi="Arial" w:cs="Arial"/>
                <w:i/>
                <w:sz w:val="18"/>
                <w:szCs w:val="22"/>
              </w:rPr>
              <w:t xml:space="preserve"> or </w:t>
            </w:r>
            <w:r w:rsidRPr="00EC2BB8">
              <w:rPr>
                <w:rFonts w:ascii="Arial" w:eastAsia="Arial" w:hAnsi="Arial" w:cs="Arial"/>
                <w:i/>
                <w:sz w:val="18"/>
                <w:szCs w:val="22"/>
              </w:rPr>
              <w:t>phase of the project.</w:t>
            </w:r>
          </w:p>
        </w:tc>
      </w:tr>
    </w:tbl>
    <w:p w14:paraId="5C75F520" w14:textId="77777777" w:rsidR="006351F2" w:rsidRDefault="006351F2" w:rsidP="006351F2">
      <w:pPr>
        <w:widowControl w:val="0"/>
        <w:autoSpaceDE w:val="0"/>
        <w:autoSpaceDN w:val="0"/>
        <w:spacing w:after="80" w:line="276" w:lineRule="auto"/>
        <w:ind w:right="4"/>
        <w:rPr>
          <w:rFonts w:ascii="Arial" w:eastAsia="Arial" w:hAnsi="Arial" w:cs="Arial"/>
          <w:sz w:val="22"/>
          <w:szCs w:val="22"/>
          <w:lang w:eastAsia="en-US"/>
        </w:rPr>
      </w:pPr>
    </w:p>
    <w:p w14:paraId="3449C32A" w14:textId="0EE3E89E" w:rsidR="006351F2" w:rsidRDefault="006351F2" w:rsidP="006351F2">
      <w:pPr>
        <w:widowControl w:val="0"/>
        <w:autoSpaceDE w:val="0"/>
        <w:autoSpaceDN w:val="0"/>
        <w:spacing w:after="80" w:line="276" w:lineRule="auto"/>
        <w:ind w:right="4"/>
        <w:rPr>
          <w:rFonts w:ascii="Arial" w:hAnsi="Arial" w:cs="Arial"/>
          <w:sz w:val="18"/>
          <w:szCs w:val="18"/>
        </w:rPr>
      </w:pPr>
      <w:r w:rsidRPr="00153F6F">
        <w:rPr>
          <w:rFonts w:ascii="Arial" w:hAnsi="Arial" w:cs="Arial"/>
          <w:b/>
          <w:bCs/>
          <w:sz w:val="22"/>
          <w:szCs w:val="22"/>
        </w:rPr>
        <w:t>Scal</w:t>
      </w:r>
      <w:r>
        <w:rPr>
          <w:rFonts w:ascii="Arial" w:hAnsi="Arial" w:cs="Arial"/>
          <w:b/>
          <w:bCs/>
          <w:sz w:val="22"/>
          <w:szCs w:val="22"/>
        </w:rPr>
        <w:t>ing</w:t>
      </w:r>
      <w:r w:rsidRPr="00153F6F">
        <w:rPr>
          <w:rFonts w:ascii="Arial" w:hAnsi="Arial" w:cs="Arial"/>
          <w:b/>
          <w:bCs/>
          <w:sz w:val="22"/>
          <w:szCs w:val="22"/>
        </w:rPr>
        <w:t xml:space="preserve">-up </w:t>
      </w:r>
      <w:r>
        <w:rPr>
          <w:rFonts w:ascii="Arial" w:hAnsi="Arial" w:cs="Arial"/>
          <w:b/>
          <w:bCs/>
          <w:sz w:val="22"/>
          <w:szCs w:val="22"/>
        </w:rPr>
        <w:t>s</w:t>
      </w:r>
      <w:r w:rsidRPr="00153F6F">
        <w:rPr>
          <w:rFonts w:ascii="Arial" w:hAnsi="Arial" w:cs="Arial"/>
          <w:b/>
          <w:bCs/>
          <w:sz w:val="22"/>
          <w:szCs w:val="22"/>
        </w:rPr>
        <w:t>trategy</w:t>
      </w:r>
      <w:r>
        <w:rPr>
          <w:rFonts w:ascii="Arial" w:hAnsi="Arial" w:cs="Arial"/>
          <w:b/>
          <w:bCs/>
          <w:sz w:val="22"/>
          <w:szCs w:val="22"/>
        </w:rPr>
        <w:t xml:space="preserve"> </w:t>
      </w:r>
      <w:r w:rsidRPr="009753F3">
        <w:rPr>
          <w:rFonts w:ascii="Arial" w:hAnsi="Arial" w:cs="Arial"/>
          <w:bCs/>
          <w:sz w:val="22"/>
          <w:szCs w:val="20"/>
        </w:rPr>
        <w:t>(Methodology)</w:t>
      </w:r>
      <w:r>
        <w:rPr>
          <w:rFonts w:ascii="Arial" w:hAnsi="Arial" w:cs="Arial"/>
          <w:b/>
          <w:bCs/>
          <w:sz w:val="22"/>
          <w:szCs w:val="22"/>
        </w:rPr>
        <w:t>:</w:t>
      </w:r>
      <w:r w:rsidRPr="007B049C">
        <w:rPr>
          <w:rFonts w:ascii="Arial" w:hAnsi="Arial" w:cs="Arial"/>
          <w:bCs/>
          <w:sz w:val="21"/>
          <w:szCs w:val="21"/>
        </w:rPr>
        <w:t xml:space="preserve"> </w:t>
      </w:r>
      <w:r w:rsidR="001C3A78">
        <w:rPr>
          <w:rFonts w:ascii="Arial" w:hAnsi="Arial" w:cs="Arial"/>
          <w:sz w:val="18"/>
          <w:szCs w:val="18"/>
        </w:rPr>
        <w:t>(M</w:t>
      </w:r>
      <w:r w:rsidRPr="00E06065">
        <w:rPr>
          <w:rFonts w:ascii="Arial" w:hAnsi="Arial" w:cs="Arial"/>
          <w:sz w:val="18"/>
          <w:szCs w:val="18"/>
        </w:rPr>
        <w:t>ax</w:t>
      </w:r>
      <w:r w:rsidR="001C3A78">
        <w:rPr>
          <w:rFonts w:ascii="Arial" w:hAnsi="Arial" w:cs="Arial"/>
          <w:sz w:val="18"/>
          <w:szCs w:val="18"/>
        </w:rPr>
        <w:t>.</w:t>
      </w:r>
      <w:r w:rsidRPr="00E06065">
        <w:rPr>
          <w:rFonts w:ascii="Arial" w:hAnsi="Arial" w:cs="Arial"/>
          <w:sz w:val="18"/>
          <w:szCs w:val="18"/>
        </w:rPr>
        <w:t xml:space="preserve"> 300 words)</w:t>
      </w:r>
    </w:p>
    <w:tbl>
      <w:tblPr>
        <w:tblStyle w:val="TableGrid1"/>
        <w:tblW w:w="9214" w:type="dxa"/>
        <w:tblInd w:w="-5" w:type="dxa"/>
        <w:tblLook w:val="04A0" w:firstRow="1" w:lastRow="0" w:firstColumn="1" w:lastColumn="0" w:noHBand="0" w:noVBand="1"/>
      </w:tblPr>
      <w:tblGrid>
        <w:gridCol w:w="5954"/>
        <w:gridCol w:w="3260"/>
      </w:tblGrid>
      <w:tr w:rsidR="006351F2" w:rsidRPr="002E41ED" w14:paraId="44AF876E" w14:textId="77777777" w:rsidTr="00EC3FF3">
        <w:trPr>
          <w:trHeight w:val="2772"/>
        </w:trPr>
        <w:tc>
          <w:tcPr>
            <w:tcW w:w="9214" w:type="dxa"/>
            <w:gridSpan w:val="2"/>
          </w:tcPr>
          <w:p w14:paraId="0CD0E360" w14:textId="77777777" w:rsidR="006351F2" w:rsidRPr="00EC2BB8" w:rsidRDefault="006351F2" w:rsidP="00EC3FF3">
            <w:pPr>
              <w:spacing w:line="276" w:lineRule="auto"/>
              <w:rPr>
                <w:rFonts w:ascii="Arial" w:eastAsia="Arial" w:hAnsi="Arial" w:cs="Arial"/>
                <w:i/>
                <w:sz w:val="20"/>
                <w:szCs w:val="22"/>
              </w:rPr>
            </w:pPr>
            <w:r w:rsidRPr="00F14172">
              <w:rPr>
                <w:rFonts w:ascii="Arial" w:eastAsia="Arial" w:hAnsi="Arial" w:cs="Arial"/>
                <w:i/>
                <w:sz w:val="18"/>
                <w:szCs w:val="22"/>
              </w:rPr>
              <w:t>Project design, proposed processes/phases, data collection etc. Include a basic project task timeline indicating how the project aims will be achieved within project timeframe (including ethics approval if required).</w:t>
            </w:r>
          </w:p>
        </w:tc>
      </w:tr>
      <w:tr w:rsidR="006351F2" w:rsidRPr="002E41ED" w14:paraId="08AA8E58" w14:textId="77777777" w:rsidTr="00EC3FF3">
        <w:trPr>
          <w:trHeight w:val="413"/>
        </w:trPr>
        <w:tc>
          <w:tcPr>
            <w:tcW w:w="5954" w:type="dxa"/>
          </w:tcPr>
          <w:p w14:paraId="1CEB7196" w14:textId="77777777" w:rsidR="006351F2" w:rsidRPr="006C219B" w:rsidRDefault="006351F2" w:rsidP="00EC3FF3">
            <w:pPr>
              <w:spacing w:line="276" w:lineRule="auto"/>
              <w:rPr>
                <w:rFonts w:ascii="Arial" w:eastAsia="Arial" w:hAnsi="Arial" w:cs="Arial"/>
                <w:b/>
                <w:sz w:val="20"/>
                <w:szCs w:val="22"/>
              </w:rPr>
            </w:pPr>
            <w:r w:rsidRPr="006C219B">
              <w:rPr>
                <w:rFonts w:ascii="Arial" w:eastAsia="Arial" w:hAnsi="Arial" w:cs="Arial"/>
                <w:b/>
                <w:sz w:val="20"/>
                <w:szCs w:val="22"/>
              </w:rPr>
              <w:t>Project task</w:t>
            </w:r>
          </w:p>
        </w:tc>
        <w:tc>
          <w:tcPr>
            <w:tcW w:w="3260" w:type="dxa"/>
          </w:tcPr>
          <w:p w14:paraId="0F714D2E" w14:textId="77777777" w:rsidR="006351F2" w:rsidRPr="006C219B" w:rsidRDefault="006351F2" w:rsidP="00EC3FF3">
            <w:pPr>
              <w:spacing w:line="276" w:lineRule="auto"/>
              <w:rPr>
                <w:rFonts w:ascii="Arial" w:eastAsia="Arial" w:hAnsi="Arial" w:cs="Arial"/>
                <w:b/>
                <w:sz w:val="20"/>
                <w:szCs w:val="22"/>
              </w:rPr>
            </w:pPr>
            <w:r w:rsidRPr="006C219B">
              <w:rPr>
                <w:rFonts w:ascii="Arial" w:eastAsia="Arial" w:hAnsi="Arial" w:cs="Arial"/>
                <w:b/>
                <w:sz w:val="20"/>
                <w:szCs w:val="22"/>
              </w:rPr>
              <w:t>Approximate timeframe</w:t>
            </w:r>
          </w:p>
        </w:tc>
      </w:tr>
      <w:tr w:rsidR="006351F2" w:rsidRPr="002E41ED" w14:paraId="302BA9D5" w14:textId="77777777" w:rsidTr="00EC3FF3">
        <w:trPr>
          <w:trHeight w:val="624"/>
        </w:trPr>
        <w:tc>
          <w:tcPr>
            <w:tcW w:w="5954" w:type="dxa"/>
          </w:tcPr>
          <w:p w14:paraId="12237507" w14:textId="77777777" w:rsidR="006351F2" w:rsidRPr="006C219B" w:rsidRDefault="006351F2" w:rsidP="00EC3FF3">
            <w:pPr>
              <w:spacing w:line="276" w:lineRule="auto"/>
              <w:rPr>
                <w:rFonts w:ascii="Arial" w:eastAsia="Arial" w:hAnsi="Arial" w:cs="Arial"/>
                <w:sz w:val="20"/>
                <w:szCs w:val="22"/>
              </w:rPr>
            </w:pPr>
          </w:p>
        </w:tc>
        <w:tc>
          <w:tcPr>
            <w:tcW w:w="3260" w:type="dxa"/>
          </w:tcPr>
          <w:p w14:paraId="754D43B7" w14:textId="77777777" w:rsidR="006351F2" w:rsidRPr="006C219B" w:rsidRDefault="006351F2" w:rsidP="00EC3FF3">
            <w:pPr>
              <w:spacing w:line="276" w:lineRule="auto"/>
              <w:rPr>
                <w:rFonts w:ascii="Arial" w:eastAsia="Arial" w:hAnsi="Arial" w:cs="Arial"/>
                <w:sz w:val="20"/>
                <w:szCs w:val="22"/>
              </w:rPr>
            </w:pPr>
          </w:p>
        </w:tc>
      </w:tr>
      <w:tr w:rsidR="006351F2" w:rsidRPr="002E41ED" w14:paraId="5FDA83D8" w14:textId="77777777" w:rsidTr="00EC3FF3">
        <w:trPr>
          <w:trHeight w:val="624"/>
        </w:trPr>
        <w:tc>
          <w:tcPr>
            <w:tcW w:w="5954" w:type="dxa"/>
          </w:tcPr>
          <w:p w14:paraId="161F2F04" w14:textId="77777777" w:rsidR="006351F2" w:rsidRPr="006C219B" w:rsidRDefault="006351F2" w:rsidP="00EC3FF3">
            <w:pPr>
              <w:spacing w:line="276" w:lineRule="auto"/>
              <w:rPr>
                <w:rFonts w:ascii="Arial" w:eastAsia="Arial" w:hAnsi="Arial" w:cs="Arial"/>
                <w:sz w:val="20"/>
                <w:szCs w:val="22"/>
              </w:rPr>
            </w:pPr>
          </w:p>
        </w:tc>
        <w:tc>
          <w:tcPr>
            <w:tcW w:w="3260" w:type="dxa"/>
          </w:tcPr>
          <w:p w14:paraId="455B6FBD" w14:textId="77777777" w:rsidR="006351F2" w:rsidRPr="006C219B" w:rsidRDefault="006351F2" w:rsidP="00EC3FF3">
            <w:pPr>
              <w:spacing w:line="276" w:lineRule="auto"/>
              <w:rPr>
                <w:rFonts w:ascii="Arial" w:eastAsia="Arial" w:hAnsi="Arial" w:cs="Arial"/>
                <w:sz w:val="20"/>
                <w:szCs w:val="22"/>
              </w:rPr>
            </w:pPr>
          </w:p>
        </w:tc>
      </w:tr>
      <w:tr w:rsidR="006351F2" w:rsidRPr="002E41ED" w14:paraId="3ED7E4DC" w14:textId="77777777" w:rsidTr="00EC3FF3">
        <w:trPr>
          <w:trHeight w:val="624"/>
        </w:trPr>
        <w:tc>
          <w:tcPr>
            <w:tcW w:w="5954" w:type="dxa"/>
          </w:tcPr>
          <w:p w14:paraId="5D00DBAB" w14:textId="77777777" w:rsidR="006351F2" w:rsidRPr="006C219B" w:rsidRDefault="006351F2" w:rsidP="00EC3FF3">
            <w:pPr>
              <w:spacing w:line="276" w:lineRule="auto"/>
              <w:rPr>
                <w:rFonts w:ascii="Arial" w:eastAsia="Arial" w:hAnsi="Arial" w:cs="Arial"/>
                <w:sz w:val="20"/>
                <w:szCs w:val="22"/>
              </w:rPr>
            </w:pPr>
          </w:p>
        </w:tc>
        <w:tc>
          <w:tcPr>
            <w:tcW w:w="3260" w:type="dxa"/>
          </w:tcPr>
          <w:p w14:paraId="04F82609" w14:textId="77777777" w:rsidR="006351F2" w:rsidRPr="006C219B" w:rsidRDefault="006351F2" w:rsidP="00EC3FF3">
            <w:pPr>
              <w:spacing w:line="276" w:lineRule="auto"/>
              <w:rPr>
                <w:rFonts w:ascii="Arial" w:eastAsia="Arial" w:hAnsi="Arial" w:cs="Arial"/>
                <w:sz w:val="20"/>
                <w:szCs w:val="22"/>
              </w:rPr>
            </w:pPr>
          </w:p>
        </w:tc>
      </w:tr>
      <w:tr w:rsidR="006351F2" w:rsidRPr="002E41ED" w14:paraId="2FF504B5" w14:textId="77777777" w:rsidTr="00EC3FF3">
        <w:trPr>
          <w:trHeight w:val="624"/>
        </w:trPr>
        <w:tc>
          <w:tcPr>
            <w:tcW w:w="5954" w:type="dxa"/>
          </w:tcPr>
          <w:p w14:paraId="7B73B199" w14:textId="77777777" w:rsidR="006351F2" w:rsidRPr="006C219B" w:rsidRDefault="006351F2" w:rsidP="00EC3FF3">
            <w:pPr>
              <w:spacing w:line="276" w:lineRule="auto"/>
              <w:rPr>
                <w:rFonts w:ascii="Arial" w:eastAsia="Arial" w:hAnsi="Arial" w:cs="Arial"/>
                <w:sz w:val="20"/>
                <w:szCs w:val="22"/>
              </w:rPr>
            </w:pPr>
          </w:p>
        </w:tc>
        <w:tc>
          <w:tcPr>
            <w:tcW w:w="3260" w:type="dxa"/>
          </w:tcPr>
          <w:p w14:paraId="20712715" w14:textId="77777777" w:rsidR="006351F2" w:rsidRPr="006C219B" w:rsidRDefault="006351F2" w:rsidP="00EC3FF3">
            <w:pPr>
              <w:spacing w:line="276" w:lineRule="auto"/>
              <w:rPr>
                <w:rFonts w:ascii="Arial" w:eastAsia="Arial" w:hAnsi="Arial" w:cs="Arial"/>
                <w:sz w:val="20"/>
                <w:szCs w:val="22"/>
              </w:rPr>
            </w:pPr>
          </w:p>
        </w:tc>
      </w:tr>
      <w:tr w:rsidR="006351F2" w:rsidRPr="002E41ED" w14:paraId="71CEE9BF" w14:textId="77777777" w:rsidTr="00EC3FF3">
        <w:trPr>
          <w:trHeight w:val="624"/>
        </w:trPr>
        <w:tc>
          <w:tcPr>
            <w:tcW w:w="5954" w:type="dxa"/>
          </w:tcPr>
          <w:p w14:paraId="65C25072" w14:textId="77777777" w:rsidR="006351F2" w:rsidRPr="006C219B" w:rsidRDefault="006351F2" w:rsidP="00EC3FF3">
            <w:pPr>
              <w:spacing w:line="276" w:lineRule="auto"/>
              <w:rPr>
                <w:rFonts w:ascii="Arial" w:eastAsia="Arial" w:hAnsi="Arial" w:cs="Arial"/>
                <w:sz w:val="20"/>
                <w:szCs w:val="22"/>
              </w:rPr>
            </w:pPr>
          </w:p>
        </w:tc>
        <w:tc>
          <w:tcPr>
            <w:tcW w:w="3260" w:type="dxa"/>
          </w:tcPr>
          <w:p w14:paraId="6A950432" w14:textId="77777777" w:rsidR="006351F2" w:rsidRPr="006C219B" w:rsidRDefault="006351F2" w:rsidP="00EC3FF3">
            <w:pPr>
              <w:spacing w:line="276" w:lineRule="auto"/>
              <w:rPr>
                <w:rFonts w:ascii="Arial" w:eastAsia="Arial" w:hAnsi="Arial" w:cs="Arial"/>
                <w:sz w:val="20"/>
                <w:szCs w:val="22"/>
              </w:rPr>
            </w:pPr>
          </w:p>
        </w:tc>
      </w:tr>
      <w:tr w:rsidR="006351F2" w:rsidRPr="002E41ED" w14:paraId="6CC63FFC" w14:textId="77777777" w:rsidTr="00EC3FF3">
        <w:trPr>
          <w:trHeight w:val="624"/>
        </w:trPr>
        <w:tc>
          <w:tcPr>
            <w:tcW w:w="5954" w:type="dxa"/>
          </w:tcPr>
          <w:p w14:paraId="29EA40B2" w14:textId="77777777" w:rsidR="006351F2" w:rsidRPr="006C219B" w:rsidRDefault="006351F2" w:rsidP="00EC3FF3">
            <w:pPr>
              <w:spacing w:line="276" w:lineRule="auto"/>
              <w:rPr>
                <w:rFonts w:ascii="Arial" w:eastAsia="Arial" w:hAnsi="Arial" w:cs="Arial"/>
                <w:sz w:val="20"/>
                <w:szCs w:val="22"/>
              </w:rPr>
            </w:pPr>
          </w:p>
        </w:tc>
        <w:tc>
          <w:tcPr>
            <w:tcW w:w="3260" w:type="dxa"/>
          </w:tcPr>
          <w:p w14:paraId="1AC0AD54" w14:textId="77777777" w:rsidR="006351F2" w:rsidRPr="006C219B" w:rsidRDefault="006351F2" w:rsidP="00EC3FF3">
            <w:pPr>
              <w:spacing w:line="276" w:lineRule="auto"/>
              <w:rPr>
                <w:rFonts w:ascii="Arial" w:eastAsia="Arial" w:hAnsi="Arial" w:cs="Arial"/>
                <w:sz w:val="20"/>
                <w:szCs w:val="22"/>
              </w:rPr>
            </w:pPr>
          </w:p>
        </w:tc>
      </w:tr>
      <w:tr w:rsidR="006351F2" w:rsidRPr="002E41ED" w14:paraId="7D1C78E6" w14:textId="77777777" w:rsidTr="00EC3FF3">
        <w:trPr>
          <w:trHeight w:val="624"/>
        </w:trPr>
        <w:tc>
          <w:tcPr>
            <w:tcW w:w="5954" w:type="dxa"/>
          </w:tcPr>
          <w:p w14:paraId="0C91A9E6" w14:textId="77777777" w:rsidR="006351F2" w:rsidRPr="006C219B" w:rsidRDefault="006351F2" w:rsidP="00EC3FF3">
            <w:pPr>
              <w:spacing w:line="276" w:lineRule="auto"/>
              <w:rPr>
                <w:rFonts w:ascii="Arial" w:eastAsia="Arial" w:hAnsi="Arial" w:cs="Arial"/>
                <w:i/>
                <w:sz w:val="20"/>
                <w:szCs w:val="22"/>
              </w:rPr>
            </w:pPr>
            <w:r w:rsidRPr="00F14172">
              <w:rPr>
                <w:rFonts w:ascii="Arial" w:eastAsia="Arial" w:hAnsi="Arial" w:cs="Arial"/>
                <w:i/>
                <w:sz w:val="18"/>
                <w:szCs w:val="22"/>
              </w:rPr>
              <w:t>Insert more rows as required</w:t>
            </w:r>
          </w:p>
        </w:tc>
        <w:tc>
          <w:tcPr>
            <w:tcW w:w="3260" w:type="dxa"/>
          </w:tcPr>
          <w:p w14:paraId="4B2FA011" w14:textId="77777777" w:rsidR="006351F2" w:rsidRPr="006C219B" w:rsidRDefault="006351F2" w:rsidP="00EC3FF3">
            <w:pPr>
              <w:spacing w:line="276" w:lineRule="auto"/>
              <w:rPr>
                <w:rFonts w:ascii="Arial" w:eastAsia="Arial" w:hAnsi="Arial" w:cs="Arial"/>
                <w:sz w:val="20"/>
                <w:szCs w:val="22"/>
              </w:rPr>
            </w:pPr>
          </w:p>
        </w:tc>
      </w:tr>
    </w:tbl>
    <w:p w14:paraId="48570FC2" w14:textId="77777777" w:rsidR="006351F2" w:rsidRDefault="006351F2" w:rsidP="006351F2">
      <w:pPr>
        <w:widowControl w:val="0"/>
        <w:autoSpaceDE w:val="0"/>
        <w:autoSpaceDN w:val="0"/>
        <w:spacing w:after="80" w:line="276" w:lineRule="auto"/>
        <w:ind w:right="4"/>
        <w:rPr>
          <w:rFonts w:ascii="Arial" w:eastAsia="Arial" w:hAnsi="Arial" w:cs="Arial"/>
          <w:sz w:val="22"/>
          <w:szCs w:val="22"/>
          <w:lang w:eastAsia="en-US"/>
        </w:rPr>
      </w:pPr>
    </w:p>
    <w:p w14:paraId="4F045739" w14:textId="77777777" w:rsidR="006351F2" w:rsidRDefault="006351F2" w:rsidP="006351F2">
      <w:pPr>
        <w:spacing w:line="276" w:lineRule="auto"/>
        <w:rPr>
          <w:rFonts w:ascii="Arial" w:hAnsi="Arial" w:cs="Arial"/>
          <w:b/>
          <w:bCs/>
          <w:sz w:val="22"/>
          <w:szCs w:val="22"/>
        </w:rPr>
      </w:pPr>
      <w:r>
        <w:rPr>
          <w:rFonts w:ascii="Arial" w:hAnsi="Arial" w:cs="Arial"/>
          <w:b/>
          <w:bCs/>
          <w:sz w:val="22"/>
          <w:szCs w:val="22"/>
        </w:rPr>
        <w:br w:type="page"/>
      </w:r>
    </w:p>
    <w:p w14:paraId="74930610" w14:textId="1690FC05" w:rsidR="006351F2" w:rsidRDefault="006351F2" w:rsidP="006351F2">
      <w:pPr>
        <w:spacing w:after="80"/>
        <w:rPr>
          <w:rFonts w:ascii="Arial" w:hAnsi="Arial" w:cs="Arial"/>
          <w:sz w:val="20"/>
          <w:szCs w:val="22"/>
        </w:rPr>
      </w:pPr>
      <w:r>
        <w:rPr>
          <w:rFonts w:ascii="Arial" w:hAnsi="Arial" w:cs="Arial"/>
          <w:b/>
          <w:bCs/>
          <w:sz w:val="22"/>
          <w:szCs w:val="22"/>
        </w:rPr>
        <w:lastRenderedPageBreak/>
        <w:t xml:space="preserve">Resource team - </w:t>
      </w:r>
      <w:r w:rsidRPr="00153F6F">
        <w:rPr>
          <w:rFonts w:ascii="Arial" w:hAnsi="Arial" w:cs="Arial"/>
          <w:sz w:val="20"/>
          <w:szCs w:val="22"/>
        </w:rPr>
        <w:t>Stakeholders who facilitate the scale-up as part of the project.</w:t>
      </w:r>
      <w:r>
        <w:rPr>
          <w:rFonts w:ascii="Arial" w:hAnsi="Arial" w:cs="Arial"/>
          <w:sz w:val="20"/>
          <w:szCs w:val="22"/>
        </w:rPr>
        <w:t xml:space="preserve"> </w:t>
      </w:r>
      <w:r w:rsidR="001C3A78">
        <w:rPr>
          <w:rFonts w:ascii="Arial" w:hAnsi="Arial" w:cs="Arial"/>
          <w:sz w:val="18"/>
          <w:szCs w:val="22"/>
        </w:rPr>
        <w:t>(M</w:t>
      </w:r>
      <w:r w:rsidRPr="00243AA1">
        <w:rPr>
          <w:rFonts w:ascii="Arial" w:hAnsi="Arial" w:cs="Arial"/>
          <w:sz w:val="18"/>
          <w:szCs w:val="22"/>
        </w:rPr>
        <w:t>ax</w:t>
      </w:r>
      <w:r w:rsidR="001C3A78">
        <w:rPr>
          <w:rFonts w:ascii="Arial" w:hAnsi="Arial" w:cs="Arial"/>
          <w:sz w:val="18"/>
          <w:szCs w:val="22"/>
        </w:rPr>
        <w:t>.</w:t>
      </w:r>
      <w:r w:rsidRPr="00243AA1">
        <w:rPr>
          <w:rFonts w:ascii="Arial" w:hAnsi="Arial" w:cs="Arial"/>
          <w:sz w:val="18"/>
          <w:szCs w:val="22"/>
        </w:rPr>
        <w:t xml:space="preserve"> 100 words)</w:t>
      </w:r>
    </w:p>
    <w:tbl>
      <w:tblPr>
        <w:tblStyle w:val="TableGrid1"/>
        <w:tblW w:w="9214" w:type="dxa"/>
        <w:tblInd w:w="-5" w:type="dxa"/>
        <w:tblLook w:val="04A0" w:firstRow="1" w:lastRow="0" w:firstColumn="1" w:lastColumn="0" w:noHBand="0" w:noVBand="1"/>
      </w:tblPr>
      <w:tblGrid>
        <w:gridCol w:w="9214"/>
      </w:tblGrid>
      <w:tr w:rsidR="006351F2" w:rsidRPr="002E41ED" w14:paraId="434B8A5C" w14:textId="77777777" w:rsidTr="00EC3FF3">
        <w:trPr>
          <w:trHeight w:val="2772"/>
        </w:trPr>
        <w:tc>
          <w:tcPr>
            <w:tcW w:w="9214" w:type="dxa"/>
          </w:tcPr>
          <w:p w14:paraId="475C8448" w14:textId="77777777" w:rsidR="006351F2" w:rsidRPr="00EC2BB8" w:rsidRDefault="006351F2" w:rsidP="00EC3FF3">
            <w:pPr>
              <w:spacing w:line="276" w:lineRule="auto"/>
              <w:rPr>
                <w:rFonts w:ascii="Arial" w:eastAsia="Arial" w:hAnsi="Arial" w:cs="Arial"/>
                <w:i/>
                <w:sz w:val="20"/>
                <w:szCs w:val="22"/>
              </w:rPr>
            </w:pPr>
            <w:r w:rsidRPr="00DF138F">
              <w:rPr>
                <w:rFonts w:ascii="Arial" w:hAnsi="Arial" w:cs="Arial"/>
                <w:i/>
                <w:iCs/>
                <w:sz w:val="18"/>
                <w:szCs w:val="18"/>
              </w:rPr>
              <w:t>Provide details of the staffing requirements of those directly working on the project</w:t>
            </w:r>
            <w:r>
              <w:rPr>
                <w:rFonts w:ascii="Arial" w:hAnsi="Arial" w:cs="Arial"/>
                <w:i/>
                <w:iCs/>
                <w:sz w:val="18"/>
                <w:szCs w:val="18"/>
              </w:rPr>
              <w:t>. E.g. Project officer, clinical lead, other support roles required.</w:t>
            </w:r>
          </w:p>
        </w:tc>
      </w:tr>
    </w:tbl>
    <w:p w14:paraId="4407BAD9" w14:textId="77777777" w:rsidR="006351F2" w:rsidRDefault="006351F2" w:rsidP="006351F2">
      <w:pPr>
        <w:rPr>
          <w:rFonts w:ascii="Arial" w:hAnsi="Arial" w:cs="Arial"/>
          <w:sz w:val="20"/>
          <w:szCs w:val="22"/>
        </w:rPr>
      </w:pPr>
    </w:p>
    <w:p w14:paraId="7797DEFC" w14:textId="7BA94A76" w:rsidR="006351F2" w:rsidRDefault="006351F2" w:rsidP="006351F2">
      <w:pPr>
        <w:spacing w:after="80"/>
        <w:rPr>
          <w:rFonts w:ascii="Arial" w:hAnsi="Arial" w:cs="Arial"/>
          <w:sz w:val="20"/>
          <w:szCs w:val="22"/>
        </w:rPr>
      </w:pPr>
      <w:r w:rsidRPr="00D97F5E">
        <w:rPr>
          <w:rFonts w:ascii="Arial" w:hAnsi="Arial" w:cs="Arial"/>
          <w:b/>
          <w:bCs/>
          <w:sz w:val="22"/>
          <w:szCs w:val="22"/>
        </w:rPr>
        <w:t xml:space="preserve">User </w:t>
      </w:r>
      <w:r>
        <w:rPr>
          <w:rFonts w:ascii="Arial" w:hAnsi="Arial" w:cs="Arial"/>
          <w:b/>
          <w:bCs/>
          <w:sz w:val="22"/>
          <w:szCs w:val="22"/>
        </w:rPr>
        <w:t xml:space="preserve">organisations - </w:t>
      </w:r>
      <w:r w:rsidRPr="00243AA1">
        <w:rPr>
          <w:rFonts w:ascii="Arial" w:hAnsi="Arial" w:cs="Arial"/>
          <w:sz w:val="20"/>
          <w:szCs w:val="22"/>
        </w:rPr>
        <w:t>Stakeholders involved in designing the scale-up intervention.</w:t>
      </w:r>
      <w:r>
        <w:rPr>
          <w:rFonts w:ascii="Arial" w:hAnsi="Arial" w:cs="Arial"/>
          <w:sz w:val="20"/>
          <w:szCs w:val="22"/>
        </w:rPr>
        <w:t xml:space="preserve"> </w:t>
      </w:r>
      <w:r w:rsidR="001C3A78">
        <w:rPr>
          <w:rFonts w:ascii="Arial" w:hAnsi="Arial" w:cs="Arial"/>
          <w:sz w:val="18"/>
          <w:szCs w:val="22"/>
        </w:rPr>
        <w:t>(M</w:t>
      </w:r>
      <w:r w:rsidRPr="00243AA1">
        <w:rPr>
          <w:rFonts w:ascii="Arial" w:hAnsi="Arial" w:cs="Arial"/>
          <w:sz w:val="18"/>
          <w:szCs w:val="22"/>
        </w:rPr>
        <w:t>ax</w:t>
      </w:r>
      <w:r w:rsidR="001C3A78">
        <w:rPr>
          <w:rFonts w:ascii="Arial" w:hAnsi="Arial" w:cs="Arial"/>
          <w:sz w:val="18"/>
          <w:szCs w:val="22"/>
        </w:rPr>
        <w:t>.</w:t>
      </w:r>
      <w:r w:rsidRPr="00243AA1">
        <w:rPr>
          <w:rFonts w:ascii="Arial" w:hAnsi="Arial" w:cs="Arial"/>
          <w:sz w:val="18"/>
          <w:szCs w:val="22"/>
        </w:rPr>
        <w:t xml:space="preserve"> 100 words)</w:t>
      </w:r>
    </w:p>
    <w:tbl>
      <w:tblPr>
        <w:tblStyle w:val="TableGrid1"/>
        <w:tblW w:w="9214" w:type="dxa"/>
        <w:tblInd w:w="-5" w:type="dxa"/>
        <w:tblLook w:val="04A0" w:firstRow="1" w:lastRow="0" w:firstColumn="1" w:lastColumn="0" w:noHBand="0" w:noVBand="1"/>
      </w:tblPr>
      <w:tblGrid>
        <w:gridCol w:w="9214"/>
      </w:tblGrid>
      <w:tr w:rsidR="006351F2" w:rsidRPr="002E41ED" w14:paraId="2C39E1E0" w14:textId="77777777" w:rsidTr="00EC3FF3">
        <w:trPr>
          <w:trHeight w:val="2772"/>
        </w:trPr>
        <w:tc>
          <w:tcPr>
            <w:tcW w:w="9214" w:type="dxa"/>
          </w:tcPr>
          <w:p w14:paraId="185266AE" w14:textId="77777777" w:rsidR="006351F2" w:rsidRPr="00EC2BB8" w:rsidRDefault="006351F2" w:rsidP="00EC3FF3">
            <w:pPr>
              <w:spacing w:line="276" w:lineRule="auto"/>
              <w:rPr>
                <w:rFonts w:ascii="Arial" w:eastAsia="Arial" w:hAnsi="Arial" w:cs="Arial"/>
                <w:i/>
                <w:sz w:val="20"/>
                <w:szCs w:val="22"/>
              </w:rPr>
            </w:pPr>
            <w:r>
              <w:rPr>
                <w:rFonts w:ascii="Arial" w:hAnsi="Arial" w:cs="Arial"/>
                <w:i/>
                <w:sz w:val="18"/>
                <w:szCs w:val="22"/>
              </w:rPr>
              <w:t>Provide details of other stakeholders who will be key to project success and how they will be engaged.</w:t>
            </w:r>
          </w:p>
        </w:tc>
      </w:tr>
    </w:tbl>
    <w:p w14:paraId="439B1ED9" w14:textId="77777777" w:rsidR="006351F2" w:rsidRDefault="006351F2" w:rsidP="006351F2">
      <w:pPr>
        <w:rPr>
          <w:rFonts w:ascii="Arial" w:eastAsia="Arial" w:hAnsi="Arial" w:cs="Arial"/>
          <w:sz w:val="22"/>
          <w:szCs w:val="22"/>
          <w:lang w:eastAsia="en-US"/>
        </w:rPr>
      </w:pPr>
    </w:p>
    <w:p w14:paraId="30FB47D2" w14:textId="77777777" w:rsidR="006351F2" w:rsidRPr="00470045" w:rsidRDefault="006351F2" w:rsidP="006351F2">
      <w:pPr>
        <w:pStyle w:val="Default"/>
        <w:spacing w:after="80"/>
        <w:rPr>
          <w:sz w:val="20"/>
          <w:szCs w:val="20"/>
        </w:rPr>
      </w:pPr>
      <w:r w:rsidRPr="00470045">
        <w:rPr>
          <w:b/>
          <w:sz w:val="22"/>
          <w:szCs w:val="22"/>
        </w:rPr>
        <w:t>Voice of consumer</w:t>
      </w:r>
      <w:r>
        <w:rPr>
          <w:b/>
          <w:sz w:val="22"/>
          <w:szCs w:val="22"/>
        </w:rPr>
        <w:t xml:space="preserve"> -</w:t>
      </w:r>
      <w:r w:rsidRPr="003C5F4F">
        <w:rPr>
          <w:sz w:val="21"/>
          <w:szCs w:val="21"/>
        </w:rPr>
        <w:t xml:space="preserve"> </w:t>
      </w:r>
      <w:r w:rsidRPr="00470045">
        <w:rPr>
          <w:sz w:val="20"/>
          <w:szCs w:val="20"/>
        </w:rPr>
        <w:t xml:space="preserve">Applicants should demonstrate that they have consulted with consumers in the development of this EOI. If consumers cannot be sourced internally through the health service or other sources, applicants can contact WCMICS to request that a member of the WCMICS Consumer Group gets in touch to discuss their EOI. </w:t>
      </w:r>
      <w:r>
        <w:rPr>
          <w:sz w:val="18"/>
          <w:szCs w:val="18"/>
        </w:rPr>
        <w:t xml:space="preserve">   </w:t>
      </w:r>
      <w:r w:rsidRPr="00470045">
        <w:rPr>
          <w:sz w:val="18"/>
          <w:szCs w:val="18"/>
        </w:rPr>
        <w:t>(Max. 250 words)</w:t>
      </w:r>
      <w:r w:rsidRPr="003C5F4F">
        <w:rPr>
          <w:sz w:val="21"/>
          <w:szCs w:val="21"/>
        </w:rPr>
        <w:t xml:space="preserve"> </w:t>
      </w:r>
    </w:p>
    <w:tbl>
      <w:tblPr>
        <w:tblStyle w:val="TableGrid1"/>
        <w:tblW w:w="9297" w:type="dxa"/>
        <w:tblInd w:w="-5" w:type="dxa"/>
        <w:tblBorders>
          <w:insideH w:val="none" w:sz="0" w:space="0" w:color="auto"/>
          <w:insideV w:val="none" w:sz="0" w:space="0" w:color="auto"/>
        </w:tblBorders>
        <w:tblLook w:val="04A0" w:firstRow="1" w:lastRow="0" w:firstColumn="1" w:lastColumn="0" w:noHBand="0" w:noVBand="1"/>
      </w:tblPr>
      <w:tblGrid>
        <w:gridCol w:w="9297"/>
      </w:tblGrid>
      <w:tr w:rsidR="006351F2" w:rsidRPr="002E41ED" w14:paraId="4D051B7A" w14:textId="77777777" w:rsidTr="00EC3FF3">
        <w:trPr>
          <w:trHeight w:val="3232"/>
        </w:trPr>
        <w:tc>
          <w:tcPr>
            <w:tcW w:w="9297" w:type="dxa"/>
          </w:tcPr>
          <w:p w14:paraId="32FF06BA" w14:textId="77777777" w:rsidR="006351F2" w:rsidRPr="00470045" w:rsidRDefault="006351F2" w:rsidP="00EC3FF3">
            <w:pPr>
              <w:ind w:right="4"/>
              <w:rPr>
                <w:rFonts w:ascii="Arial" w:eastAsia="Arial" w:hAnsi="Arial" w:cs="Arial"/>
                <w:i/>
                <w:sz w:val="18"/>
                <w:szCs w:val="18"/>
              </w:rPr>
            </w:pPr>
            <w:r w:rsidRPr="00470045">
              <w:rPr>
                <w:rFonts w:ascii="Arial" w:eastAsia="Arial" w:hAnsi="Arial" w:cs="Arial"/>
                <w:i/>
                <w:sz w:val="18"/>
                <w:szCs w:val="18"/>
              </w:rPr>
              <w:t xml:space="preserve">Describe how consumers have been engaged in the design development of the project proposal. Outline plans for consumer engagement for the design development of the project plan, the duration of the project and promotion. </w:t>
            </w:r>
            <w:r w:rsidRPr="00470045">
              <w:rPr>
                <w:rFonts w:ascii="Arial" w:hAnsi="Arial" w:cs="Arial"/>
                <w:i/>
                <w:sz w:val="18"/>
                <w:szCs w:val="18"/>
              </w:rPr>
              <w:t>In some cases consumers may be comfortable to complete this section themselves.</w:t>
            </w:r>
          </w:p>
          <w:p w14:paraId="7CB1D353" w14:textId="77777777" w:rsidR="006351F2" w:rsidRPr="002E41ED" w:rsidRDefault="006351F2" w:rsidP="00EC3FF3">
            <w:pPr>
              <w:spacing w:line="276" w:lineRule="auto"/>
              <w:rPr>
                <w:rFonts w:ascii="Arial" w:eastAsia="Arial" w:hAnsi="Arial" w:cs="Arial"/>
                <w:sz w:val="20"/>
                <w:szCs w:val="22"/>
              </w:rPr>
            </w:pPr>
          </w:p>
        </w:tc>
      </w:tr>
    </w:tbl>
    <w:p w14:paraId="57FBE8C4" w14:textId="77777777" w:rsidR="006351F2" w:rsidRDefault="006351F2" w:rsidP="006351F2">
      <w:pPr>
        <w:widowControl w:val="0"/>
        <w:autoSpaceDE w:val="0"/>
        <w:autoSpaceDN w:val="0"/>
        <w:spacing w:line="276" w:lineRule="auto"/>
        <w:rPr>
          <w:rFonts w:ascii="Arial" w:eastAsia="Arial" w:hAnsi="Arial" w:cs="Arial"/>
          <w:sz w:val="22"/>
          <w:szCs w:val="22"/>
          <w:lang w:eastAsia="en-US"/>
        </w:rPr>
      </w:pPr>
    </w:p>
    <w:p w14:paraId="761D920C" w14:textId="77777777" w:rsidR="006351F2" w:rsidRDefault="006351F2" w:rsidP="006351F2">
      <w:pPr>
        <w:widowControl w:val="0"/>
        <w:autoSpaceDE w:val="0"/>
        <w:autoSpaceDN w:val="0"/>
        <w:spacing w:line="276" w:lineRule="auto"/>
        <w:rPr>
          <w:rFonts w:ascii="Arial" w:eastAsia="Arial" w:hAnsi="Arial" w:cs="Arial"/>
          <w:sz w:val="22"/>
          <w:szCs w:val="22"/>
          <w:lang w:eastAsia="en-US"/>
        </w:rPr>
      </w:pPr>
    </w:p>
    <w:p w14:paraId="6778D74F" w14:textId="77777777" w:rsidR="006351F2" w:rsidRPr="002E41ED" w:rsidRDefault="006351F2" w:rsidP="006351F2">
      <w:pPr>
        <w:widowControl w:val="0"/>
        <w:autoSpaceDE w:val="0"/>
        <w:autoSpaceDN w:val="0"/>
        <w:spacing w:line="276" w:lineRule="auto"/>
        <w:rPr>
          <w:rFonts w:ascii="Arial" w:eastAsia="Arial" w:hAnsi="Arial" w:cs="Arial"/>
          <w:sz w:val="22"/>
          <w:szCs w:val="22"/>
          <w:lang w:eastAsia="en-US"/>
        </w:rPr>
      </w:pPr>
    </w:p>
    <w:p w14:paraId="21E8E2C5" w14:textId="77777777" w:rsidR="006351F2" w:rsidRDefault="006351F2" w:rsidP="006351F2">
      <w:pPr>
        <w:spacing w:line="276" w:lineRule="auto"/>
        <w:rPr>
          <w:rFonts w:ascii="Arial" w:eastAsia="Arial" w:hAnsi="Arial" w:cs="Arial"/>
          <w:b/>
          <w:sz w:val="28"/>
          <w:szCs w:val="22"/>
          <w:lang w:eastAsia="en-US"/>
        </w:rPr>
      </w:pPr>
      <w:r>
        <w:rPr>
          <w:rFonts w:ascii="Arial" w:eastAsia="Arial" w:hAnsi="Arial" w:cs="Arial"/>
          <w:b/>
          <w:sz w:val="28"/>
          <w:szCs w:val="22"/>
          <w:lang w:eastAsia="en-US"/>
        </w:rPr>
        <w:br w:type="page"/>
      </w:r>
    </w:p>
    <w:p w14:paraId="7E5056B6" w14:textId="77777777" w:rsidR="006351F2" w:rsidRPr="00470045" w:rsidRDefault="006351F2" w:rsidP="006351F2">
      <w:pPr>
        <w:spacing w:line="276" w:lineRule="auto"/>
        <w:ind w:right="-280"/>
        <w:rPr>
          <w:rFonts w:ascii="Century Gothic" w:hAnsi="Century Gothic" w:cs="Arial"/>
          <w:b/>
          <w:sz w:val="20"/>
          <w:szCs w:val="20"/>
        </w:rPr>
      </w:pPr>
      <w:r>
        <w:rPr>
          <w:rFonts w:ascii="Arial" w:eastAsia="Arial" w:hAnsi="Arial" w:cs="Arial"/>
          <w:b/>
          <w:sz w:val="28"/>
          <w:szCs w:val="22"/>
          <w:lang w:eastAsia="en-US"/>
        </w:rPr>
        <w:lastRenderedPageBreak/>
        <w:t xml:space="preserve">Part C - </w:t>
      </w:r>
      <w:r w:rsidRPr="00470045">
        <w:rPr>
          <w:rFonts w:ascii="Arial" w:eastAsia="Arial" w:hAnsi="Arial" w:cs="Arial"/>
          <w:b/>
          <w:sz w:val="22"/>
          <w:lang w:eastAsia="en-US"/>
        </w:rPr>
        <w:t>Likelihood of success, collaborative capacity, and commitment to deliver the project</w:t>
      </w:r>
      <w:r w:rsidRPr="00470045">
        <w:rPr>
          <w:rFonts w:ascii="Arial" w:hAnsi="Arial" w:cs="Arial"/>
          <w:b/>
          <w:sz w:val="22"/>
        </w:rPr>
        <w:t xml:space="preserve"> (30%)</w:t>
      </w:r>
    </w:p>
    <w:p w14:paraId="6B1B7854" w14:textId="77777777" w:rsidR="006351F2" w:rsidRDefault="006351F2" w:rsidP="006351F2">
      <w:pPr>
        <w:rPr>
          <w:rFonts w:ascii="Arial" w:eastAsia="Arial" w:hAnsi="Arial" w:cs="Arial"/>
          <w:sz w:val="22"/>
          <w:szCs w:val="22"/>
          <w:lang w:eastAsia="en-US"/>
        </w:rPr>
      </w:pPr>
    </w:p>
    <w:p w14:paraId="17E4243B" w14:textId="2313E59D" w:rsidR="006351F2" w:rsidRDefault="006351F2" w:rsidP="006351F2">
      <w:pPr>
        <w:spacing w:after="80"/>
        <w:rPr>
          <w:rFonts w:ascii="Century Gothic" w:hAnsi="Century Gothic" w:cs="Arial"/>
          <w:b/>
          <w:sz w:val="20"/>
          <w:szCs w:val="20"/>
        </w:rPr>
      </w:pPr>
      <w:r w:rsidRPr="00326998">
        <w:rPr>
          <w:rFonts w:ascii="Arial" w:hAnsi="Arial" w:cs="Arial"/>
          <w:b/>
          <w:bCs/>
          <w:sz w:val="22"/>
          <w:szCs w:val="22"/>
        </w:rPr>
        <w:t>Environment</w:t>
      </w:r>
      <w:r>
        <w:rPr>
          <w:rFonts w:ascii="Arial" w:hAnsi="Arial" w:cs="Arial"/>
          <w:b/>
          <w:bCs/>
          <w:sz w:val="22"/>
          <w:szCs w:val="22"/>
        </w:rPr>
        <w:t xml:space="preserve"> - </w:t>
      </w:r>
      <w:r w:rsidRPr="00243AA1">
        <w:rPr>
          <w:rFonts w:ascii="Arial" w:hAnsi="Arial" w:cs="Arial"/>
          <w:sz w:val="20"/>
          <w:szCs w:val="22"/>
        </w:rPr>
        <w:t>Conditions that affect the prospects for scaling up</w:t>
      </w:r>
      <w:r>
        <w:rPr>
          <w:rFonts w:ascii="Arial" w:hAnsi="Arial" w:cs="Arial"/>
          <w:sz w:val="20"/>
          <w:szCs w:val="22"/>
        </w:rPr>
        <w:t xml:space="preserve"> </w:t>
      </w:r>
      <w:r>
        <w:rPr>
          <w:rFonts w:ascii="Arial" w:eastAsia="Arial" w:hAnsi="Arial" w:cs="Arial"/>
          <w:sz w:val="18"/>
          <w:szCs w:val="22"/>
          <w:lang w:eastAsia="en-US"/>
        </w:rPr>
        <w:t>(Max.</w:t>
      </w:r>
      <w:r w:rsidR="001C3A78">
        <w:rPr>
          <w:rFonts w:ascii="Arial" w:eastAsia="Arial" w:hAnsi="Arial" w:cs="Arial"/>
          <w:sz w:val="18"/>
          <w:szCs w:val="22"/>
          <w:lang w:eastAsia="en-US"/>
        </w:rPr>
        <w:t xml:space="preserve"> </w:t>
      </w:r>
      <w:r>
        <w:rPr>
          <w:rFonts w:ascii="Arial" w:eastAsia="Arial" w:hAnsi="Arial" w:cs="Arial"/>
          <w:sz w:val="18"/>
          <w:szCs w:val="22"/>
          <w:lang w:eastAsia="en-US"/>
        </w:rPr>
        <w:t>2</w:t>
      </w:r>
      <w:r w:rsidRPr="002E41ED">
        <w:rPr>
          <w:rFonts w:ascii="Arial" w:eastAsia="Arial" w:hAnsi="Arial" w:cs="Arial"/>
          <w:sz w:val="18"/>
          <w:szCs w:val="22"/>
          <w:lang w:eastAsia="en-US"/>
        </w:rPr>
        <w:t>00 words)</w:t>
      </w:r>
    </w:p>
    <w:tbl>
      <w:tblPr>
        <w:tblStyle w:val="TableGrid1"/>
        <w:tblW w:w="9214" w:type="dxa"/>
        <w:tblInd w:w="-5" w:type="dxa"/>
        <w:tblLook w:val="04A0" w:firstRow="1" w:lastRow="0" w:firstColumn="1" w:lastColumn="0" w:noHBand="0" w:noVBand="1"/>
      </w:tblPr>
      <w:tblGrid>
        <w:gridCol w:w="9214"/>
      </w:tblGrid>
      <w:tr w:rsidR="006351F2" w:rsidRPr="002E41ED" w14:paraId="33440A86" w14:textId="77777777" w:rsidTr="00EC3FF3">
        <w:trPr>
          <w:trHeight w:val="2772"/>
        </w:trPr>
        <w:tc>
          <w:tcPr>
            <w:tcW w:w="9214" w:type="dxa"/>
          </w:tcPr>
          <w:p w14:paraId="264EACB3" w14:textId="77777777" w:rsidR="006351F2" w:rsidRPr="00EC2BB8" w:rsidRDefault="006351F2" w:rsidP="00EC3FF3">
            <w:pPr>
              <w:spacing w:line="276" w:lineRule="auto"/>
              <w:rPr>
                <w:rFonts w:ascii="Arial" w:eastAsia="Arial" w:hAnsi="Arial" w:cs="Arial"/>
                <w:i/>
                <w:sz w:val="20"/>
                <w:szCs w:val="22"/>
              </w:rPr>
            </w:pPr>
            <w:r w:rsidRPr="00470045">
              <w:rPr>
                <w:rFonts w:ascii="Arial" w:hAnsi="Arial" w:cs="Arial"/>
                <w:i/>
                <w:sz w:val="18"/>
                <w:szCs w:val="22"/>
              </w:rPr>
              <w:t>Explain how the context within which the original intervention was implemented is comparable to that of the proposed scale-up intervention (how it translates into the clinical settings for the proposed project).</w:t>
            </w:r>
            <w:r>
              <w:rPr>
                <w:rFonts w:ascii="Arial" w:hAnsi="Arial" w:cs="Arial"/>
                <w:i/>
                <w:sz w:val="18"/>
                <w:szCs w:val="22"/>
              </w:rPr>
              <w:t xml:space="preserve"> Consider any variations that could affect project outcomes.</w:t>
            </w:r>
          </w:p>
        </w:tc>
      </w:tr>
    </w:tbl>
    <w:p w14:paraId="545472B2" w14:textId="77777777" w:rsidR="006351F2" w:rsidRDefault="006351F2" w:rsidP="006351F2">
      <w:pPr>
        <w:widowControl w:val="0"/>
        <w:autoSpaceDE w:val="0"/>
        <w:autoSpaceDN w:val="0"/>
        <w:spacing w:after="80" w:line="276" w:lineRule="auto"/>
        <w:ind w:right="4"/>
        <w:rPr>
          <w:rFonts w:ascii="Arial" w:eastAsia="Arial" w:hAnsi="Arial" w:cs="Arial"/>
          <w:sz w:val="22"/>
          <w:szCs w:val="22"/>
          <w:lang w:eastAsia="en-US"/>
        </w:rPr>
      </w:pPr>
    </w:p>
    <w:p w14:paraId="46C10376" w14:textId="0E165FFA" w:rsidR="006351F2" w:rsidRPr="002E41ED" w:rsidRDefault="006351F2" w:rsidP="006351F2">
      <w:pPr>
        <w:widowControl w:val="0"/>
        <w:autoSpaceDE w:val="0"/>
        <w:autoSpaceDN w:val="0"/>
        <w:spacing w:after="80" w:line="276" w:lineRule="auto"/>
        <w:ind w:right="4"/>
        <w:rPr>
          <w:rFonts w:ascii="Arial" w:eastAsia="Arial" w:hAnsi="Arial" w:cs="Arial"/>
          <w:sz w:val="22"/>
          <w:szCs w:val="22"/>
          <w:lang w:eastAsia="en-US"/>
        </w:rPr>
      </w:pPr>
      <w:r w:rsidRPr="00470045">
        <w:rPr>
          <w:rFonts w:ascii="Arial" w:eastAsia="Arial" w:hAnsi="Arial" w:cs="Arial"/>
          <w:b/>
          <w:sz w:val="22"/>
          <w:szCs w:val="22"/>
          <w:lang w:eastAsia="en-US"/>
        </w:rPr>
        <w:t>Sustainability</w:t>
      </w:r>
      <w:r>
        <w:rPr>
          <w:rFonts w:ascii="Arial" w:eastAsia="Arial" w:hAnsi="Arial" w:cs="Arial"/>
          <w:b/>
          <w:sz w:val="22"/>
          <w:szCs w:val="22"/>
          <w:lang w:eastAsia="en-US"/>
        </w:rPr>
        <w:t>:</w:t>
      </w:r>
      <w:r>
        <w:rPr>
          <w:rFonts w:ascii="Arial" w:eastAsia="Arial" w:hAnsi="Arial" w:cs="Arial"/>
          <w:sz w:val="22"/>
          <w:szCs w:val="22"/>
          <w:lang w:eastAsia="en-US"/>
        </w:rPr>
        <w:t xml:space="preserve"> </w:t>
      </w:r>
      <w:r w:rsidRPr="002E41ED">
        <w:rPr>
          <w:rFonts w:ascii="Arial" w:eastAsia="Arial" w:hAnsi="Arial" w:cs="Arial"/>
          <w:sz w:val="18"/>
          <w:szCs w:val="22"/>
          <w:lang w:eastAsia="en-US"/>
        </w:rPr>
        <w:t>(Max.</w:t>
      </w:r>
      <w:r w:rsidR="001C3A78">
        <w:rPr>
          <w:rFonts w:ascii="Arial" w:eastAsia="Arial" w:hAnsi="Arial" w:cs="Arial"/>
          <w:sz w:val="18"/>
          <w:szCs w:val="22"/>
          <w:lang w:eastAsia="en-US"/>
        </w:rPr>
        <w:t xml:space="preserve"> </w:t>
      </w:r>
      <w:r w:rsidRPr="002E41ED">
        <w:rPr>
          <w:rFonts w:ascii="Arial" w:eastAsia="Arial" w:hAnsi="Arial" w:cs="Arial"/>
          <w:sz w:val="18"/>
          <w:szCs w:val="22"/>
          <w:lang w:eastAsia="en-US"/>
        </w:rPr>
        <w:t>100 words)</w:t>
      </w:r>
    </w:p>
    <w:tbl>
      <w:tblPr>
        <w:tblStyle w:val="TableGrid1"/>
        <w:tblW w:w="9207" w:type="dxa"/>
        <w:tblInd w:w="-5" w:type="dxa"/>
        <w:tblBorders>
          <w:insideH w:val="none" w:sz="0" w:space="0" w:color="auto"/>
          <w:insideV w:val="none" w:sz="0" w:space="0" w:color="auto"/>
        </w:tblBorders>
        <w:tblLook w:val="04A0" w:firstRow="1" w:lastRow="0" w:firstColumn="1" w:lastColumn="0" w:noHBand="0" w:noVBand="1"/>
      </w:tblPr>
      <w:tblGrid>
        <w:gridCol w:w="9207"/>
      </w:tblGrid>
      <w:tr w:rsidR="006351F2" w:rsidRPr="002E41ED" w14:paraId="0DA28884" w14:textId="77777777" w:rsidTr="00EC3FF3">
        <w:trPr>
          <w:trHeight w:val="935"/>
        </w:trPr>
        <w:tc>
          <w:tcPr>
            <w:tcW w:w="9207" w:type="dxa"/>
            <w:tcBorders>
              <w:top w:val="single" w:sz="4" w:space="0" w:color="auto"/>
              <w:bottom w:val="single" w:sz="4" w:space="0" w:color="auto"/>
            </w:tcBorders>
          </w:tcPr>
          <w:p w14:paraId="75AE95D0" w14:textId="77777777" w:rsidR="006351F2" w:rsidRPr="00D72795" w:rsidRDefault="006351F2" w:rsidP="00EC3FF3">
            <w:pPr>
              <w:spacing w:line="276" w:lineRule="auto"/>
              <w:rPr>
                <w:rFonts w:ascii="Arial" w:eastAsia="Arial" w:hAnsi="Arial" w:cs="Arial"/>
                <w:i/>
                <w:sz w:val="18"/>
                <w:szCs w:val="18"/>
              </w:rPr>
            </w:pPr>
            <w:r w:rsidRPr="00D72795">
              <w:rPr>
                <w:rFonts w:ascii="Arial" w:eastAsia="Arial" w:hAnsi="Arial" w:cs="Arial"/>
                <w:i/>
                <w:sz w:val="18"/>
                <w:szCs w:val="18"/>
              </w:rPr>
              <w:t>Briefly describe on-going sustainability of project deliverables post-funding and proposed strategies to ensure this.</w:t>
            </w:r>
          </w:p>
          <w:p w14:paraId="45B6457F" w14:textId="77777777" w:rsidR="006351F2" w:rsidRPr="002E41ED" w:rsidRDefault="006351F2" w:rsidP="00EC3FF3">
            <w:pPr>
              <w:spacing w:line="276" w:lineRule="auto"/>
              <w:rPr>
                <w:rFonts w:ascii="Arial" w:eastAsia="Arial" w:hAnsi="Arial" w:cs="Arial"/>
                <w:sz w:val="20"/>
                <w:szCs w:val="22"/>
              </w:rPr>
            </w:pPr>
          </w:p>
          <w:p w14:paraId="7C94F991" w14:textId="77777777" w:rsidR="006351F2" w:rsidRPr="002E41ED" w:rsidRDefault="006351F2" w:rsidP="00EC3FF3">
            <w:pPr>
              <w:spacing w:line="276" w:lineRule="auto"/>
              <w:rPr>
                <w:rFonts w:ascii="Arial" w:eastAsia="Arial" w:hAnsi="Arial" w:cs="Arial"/>
                <w:sz w:val="20"/>
                <w:szCs w:val="22"/>
              </w:rPr>
            </w:pPr>
          </w:p>
          <w:p w14:paraId="7A37271C" w14:textId="77777777" w:rsidR="006351F2" w:rsidRPr="002E41ED" w:rsidRDefault="006351F2" w:rsidP="00EC3FF3">
            <w:pPr>
              <w:spacing w:line="276" w:lineRule="auto"/>
              <w:rPr>
                <w:rFonts w:ascii="Arial" w:eastAsia="Arial" w:hAnsi="Arial" w:cs="Arial"/>
                <w:sz w:val="20"/>
                <w:szCs w:val="22"/>
              </w:rPr>
            </w:pPr>
          </w:p>
          <w:p w14:paraId="30E44BB1" w14:textId="77777777" w:rsidR="006351F2" w:rsidRPr="002E41ED" w:rsidRDefault="006351F2" w:rsidP="00EC3FF3">
            <w:pPr>
              <w:spacing w:line="276" w:lineRule="auto"/>
              <w:rPr>
                <w:rFonts w:ascii="Arial" w:eastAsia="Arial" w:hAnsi="Arial" w:cs="Arial"/>
                <w:sz w:val="20"/>
                <w:szCs w:val="22"/>
              </w:rPr>
            </w:pPr>
          </w:p>
          <w:p w14:paraId="41389C25" w14:textId="77777777" w:rsidR="006351F2" w:rsidRPr="002E41ED" w:rsidRDefault="006351F2" w:rsidP="00EC3FF3">
            <w:pPr>
              <w:spacing w:line="276" w:lineRule="auto"/>
              <w:rPr>
                <w:rFonts w:ascii="Arial" w:eastAsia="Arial" w:hAnsi="Arial" w:cs="Arial"/>
                <w:sz w:val="20"/>
                <w:szCs w:val="22"/>
              </w:rPr>
            </w:pPr>
          </w:p>
          <w:p w14:paraId="33CAFEED" w14:textId="77777777" w:rsidR="006351F2" w:rsidRPr="002E41ED" w:rsidRDefault="006351F2" w:rsidP="00EC3FF3">
            <w:pPr>
              <w:spacing w:line="276" w:lineRule="auto"/>
              <w:rPr>
                <w:rFonts w:ascii="Arial" w:eastAsia="Arial" w:hAnsi="Arial" w:cs="Arial"/>
                <w:sz w:val="20"/>
                <w:szCs w:val="22"/>
              </w:rPr>
            </w:pPr>
          </w:p>
        </w:tc>
      </w:tr>
    </w:tbl>
    <w:p w14:paraId="2F5BEF32" w14:textId="77777777" w:rsidR="006351F2" w:rsidRDefault="006351F2" w:rsidP="006351F2">
      <w:pPr>
        <w:widowControl w:val="0"/>
        <w:autoSpaceDE w:val="0"/>
        <w:autoSpaceDN w:val="0"/>
        <w:spacing w:after="80" w:line="276" w:lineRule="auto"/>
        <w:ind w:right="4"/>
        <w:rPr>
          <w:rFonts w:ascii="Arial" w:eastAsia="Arial" w:hAnsi="Arial" w:cs="Arial"/>
          <w:sz w:val="22"/>
          <w:szCs w:val="22"/>
          <w:lang w:eastAsia="en-US"/>
        </w:rPr>
      </w:pPr>
    </w:p>
    <w:p w14:paraId="74F41053" w14:textId="17220F11" w:rsidR="006351F2" w:rsidRDefault="006351F2" w:rsidP="006351F2">
      <w:pPr>
        <w:widowControl w:val="0"/>
        <w:autoSpaceDE w:val="0"/>
        <w:autoSpaceDN w:val="0"/>
        <w:spacing w:after="80" w:line="276" w:lineRule="auto"/>
        <w:ind w:right="4"/>
        <w:rPr>
          <w:rFonts w:ascii="Arial" w:eastAsia="Arial" w:hAnsi="Arial" w:cs="Arial"/>
          <w:sz w:val="18"/>
          <w:szCs w:val="22"/>
          <w:lang w:eastAsia="en-US"/>
        </w:rPr>
      </w:pPr>
      <w:r w:rsidRPr="00D72795">
        <w:rPr>
          <w:rFonts w:ascii="Arial" w:eastAsia="Arial" w:hAnsi="Arial" w:cs="Arial"/>
          <w:b/>
          <w:sz w:val="22"/>
          <w:szCs w:val="22"/>
          <w:lang w:eastAsia="en-US"/>
        </w:rPr>
        <w:t xml:space="preserve">Value for </w:t>
      </w:r>
      <w:r>
        <w:rPr>
          <w:rFonts w:ascii="Arial" w:eastAsia="Arial" w:hAnsi="Arial" w:cs="Arial"/>
          <w:b/>
          <w:sz w:val="22"/>
          <w:szCs w:val="22"/>
          <w:lang w:eastAsia="en-US"/>
        </w:rPr>
        <w:t>m</w:t>
      </w:r>
      <w:r w:rsidRPr="00D72795">
        <w:rPr>
          <w:rFonts w:ascii="Arial" w:eastAsia="Arial" w:hAnsi="Arial" w:cs="Arial"/>
          <w:b/>
          <w:sz w:val="22"/>
          <w:szCs w:val="22"/>
          <w:lang w:eastAsia="en-US"/>
        </w:rPr>
        <w:t>oney</w:t>
      </w:r>
      <w:r>
        <w:rPr>
          <w:rFonts w:ascii="Arial" w:eastAsia="Arial" w:hAnsi="Arial" w:cs="Arial"/>
          <w:b/>
          <w:sz w:val="22"/>
          <w:szCs w:val="22"/>
          <w:lang w:eastAsia="en-US"/>
        </w:rPr>
        <w:t>:</w:t>
      </w:r>
      <w:r>
        <w:rPr>
          <w:rFonts w:ascii="Arial" w:eastAsia="Arial" w:hAnsi="Arial" w:cs="Arial"/>
          <w:sz w:val="22"/>
          <w:szCs w:val="22"/>
          <w:lang w:eastAsia="en-US"/>
        </w:rPr>
        <w:t xml:space="preserve"> </w:t>
      </w:r>
      <w:r w:rsidRPr="002E41ED">
        <w:rPr>
          <w:rFonts w:ascii="Arial" w:eastAsia="Arial" w:hAnsi="Arial" w:cs="Arial"/>
          <w:sz w:val="18"/>
          <w:szCs w:val="22"/>
          <w:lang w:eastAsia="en-US"/>
        </w:rPr>
        <w:t>(Max.</w:t>
      </w:r>
      <w:r w:rsidR="001C3A78">
        <w:rPr>
          <w:rFonts w:ascii="Arial" w:eastAsia="Arial" w:hAnsi="Arial" w:cs="Arial"/>
          <w:sz w:val="18"/>
          <w:szCs w:val="22"/>
          <w:lang w:eastAsia="en-US"/>
        </w:rPr>
        <w:t xml:space="preserve"> </w:t>
      </w:r>
      <w:r>
        <w:rPr>
          <w:rFonts w:ascii="Arial" w:eastAsia="Arial" w:hAnsi="Arial" w:cs="Arial"/>
          <w:sz w:val="18"/>
          <w:szCs w:val="22"/>
          <w:lang w:eastAsia="en-US"/>
        </w:rPr>
        <w:t>1</w:t>
      </w:r>
      <w:r w:rsidRPr="002E41ED">
        <w:rPr>
          <w:rFonts w:ascii="Arial" w:eastAsia="Arial" w:hAnsi="Arial" w:cs="Arial"/>
          <w:sz w:val="18"/>
          <w:szCs w:val="22"/>
          <w:lang w:eastAsia="en-US"/>
        </w:rPr>
        <w:t>00 words)</w:t>
      </w:r>
    </w:p>
    <w:tbl>
      <w:tblPr>
        <w:tblStyle w:val="TableGrid1"/>
        <w:tblW w:w="9207" w:type="dxa"/>
        <w:tblInd w:w="-5" w:type="dxa"/>
        <w:tblBorders>
          <w:insideH w:val="none" w:sz="0" w:space="0" w:color="auto"/>
          <w:insideV w:val="none" w:sz="0" w:space="0" w:color="auto"/>
        </w:tblBorders>
        <w:tblLook w:val="04A0" w:firstRow="1" w:lastRow="0" w:firstColumn="1" w:lastColumn="0" w:noHBand="0" w:noVBand="1"/>
      </w:tblPr>
      <w:tblGrid>
        <w:gridCol w:w="9207"/>
      </w:tblGrid>
      <w:tr w:rsidR="006351F2" w:rsidRPr="002E41ED" w14:paraId="27359857" w14:textId="77777777" w:rsidTr="00EC3FF3">
        <w:trPr>
          <w:trHeight w:val="935"/>
        </w:trPr>
        <w:tc>
          <w:tcPr>
            <w:tcW w:w="9207" w:type="dxa"/>
            <w:tcBorders>
              <w:top w:val="single" w:sz="4" w:space="0" w:color="auto"/>
              <w:bottom w:val="single" w:sz="4" w:space="0" w:color="auto"/>
            </w:tcBorders>
          </w:tcPr>
          <w:p w14:paraId="52234513" w14:textId="77777777" w:rsidR="006351F2" w:rsidRPr="00D72795" w:rsidRDefault="006351F2" w:rsidP="00EC3FF3">
            <w:pPr>
              <w:spacing w:line="276" w:lineRule="auto"/>
              <w:rPr>
                <w:rFonts w:ascii="Arial" w:eastAsia="Arial" w:hAnsi="Arial" w:cs="Arial"/>
                <w:i/>
                <w:sz w:val="16"/>
                <w:szCs w:val="22"/>
              </w:rPr>
            </w:pPr>
            <w:r w:rsidRPr="00D72795">
              <w:rPr>
                <w:rFonts w:ascii="Arial" w:eastAsia="Arial" w:hAnsi="Arial" w:cs="Arial"/>
                <w:i/>
                <w:sz w:val="18"/>
                <w:szCs w:val="22"/>
              </w:rPr>
              <w:t>Explain how this project represents value for money</w:t>
            </w:r>
            <w:r>
              <w:rPr>
                <w:rFonts w:ascii="Arial" w:eastAsia="Arial" w:hAnsi="Arial" w:cs="Arial"/>
                <w:i/>
                <w:sz w:val="18"/>
                <w:szCs w:val="22"/>
              </w:rPr>
              <w:t>, considering the impact on patient experience and outcomes versus the costs involved.</w:t>
            </w:r>
          </w:p>
          <w:p w14:paraId="2E1DCCBC" w14:textId="77777777" w:rsidR="006351F2" w:rsidRPr="002E41ED" w:rsidRDefault="006351F2" w:rsidP="00EC3FF3">
            <w:pPr>
              <w:spacing w:line="276" w:lineRule="auto"/>
              <w:rPr>
                <w:rFonts w:ascii="Arial" w:eastAsia="Arial" w:hAnsi="Arial" w:cs="Arial"/>
                <w:sz w:val="20"/>
                <w:szCs w:val="22"/>
              </w:rPr>
            </w:pPr>
          </w:p>
          <w:p w14:paraId="4844122D" w14:textId="77777777" w:rsidR="006351F2" w:rsidRPr="002E41ED" w:rsidRDefault="006351F2" w:rsidP="00EC3FF3">
            <w:pPr>
              <w:spacing w:line="276" w:lineRule="auto"/>
              <w:rPr>
                <w:rFonts w:ascii="Arial" w:eastAsia="Arial" w:hAnsi="Arial" w:cs="Arial"/>
                <w:sz w:val="20"/>
                <w:szCs w:val="22"/>
              </w:rPr>
            </w:pPr>
          </w:p>
          <w:p w14:paraId="767A25EE" w14:textId="77777777" w:rsidR="006351F2" w:rsidRPr="002E41ED" w:rsidRDefault="006351F2" w:rsidP="00EC3FF3">
            <w:pPr>
              <w:spacing w:line="276" w:lineRule="auto"/>
              <w:rPr>
                <w:rFonts w:ascii="Arial" w:eastAsia="Arial" w:hAnsi="Arial" w:cs="Arial"/>
                <w:sz w:val="20"/>
                <w:szCs w:val="22"/>
              </w:rPr>
            </w:pPr>
          </w:p>
          <w:p w14:paraId="470E16A5" w14:textId="77777777" w:rsidR="006351F2" w:rsidRPr="002E41ED" w:rsidRDefault="006351F2" w:rsidP="00EC3FF3">
            <w:pPr>
              <w:spacing w:line="276" w:lineRule="auto"/>
              <w:rPr>
                <w:rFonts w:ascii="Arial" w:eastAsia="Arial" w:hAnsi="Arial" w:cs="Arial"/>
                <w:sz w:val="20"/>
                <w:szCs w:val="22"/>
              </w:rPr>
            </w:pPr>
          </w:p>
          <w:p w14:paraId="02878319" w14:textId="77777777" w:rsidR="006351F2" w:rsidRPr="002E41ED" w:rsidRDefault="006351F2" w:rsidP="00EC3FF3">
            <w:pPr>
              <w:spacing w:line="276" w:lineRule="auto"/>
              <w:rPr>
                <w:rFonts w:ascii="Arial" w:eastAsia="Arial" w:hAnsi="Arial" w:cs="Arial"/>
                <w:sz w:val="20"/>
                <w:szCs w:val="22"/>
              </w:rPr>
            </w:pPr>
          </w:p>
          <w:p w14:paraId="23BD10AE" w14:textId="77777777" w:rsidR="006351F2" w:rsidRPr="002E41ED" w:rsidRDefault="006351F2" w:rsidP="00EC3FF3">
            <w:pPr>
              <w:spacing w:line="276" w:lineRule="auto"/>
              <w:rPr>
                <w:rFonts w:ascii="Arial" w:eastAsia="Arial" w:hAnsi="Arial" w:cs="Arial"/>
                <w:sz w:val="20"/>
                <w:szCs w:val="22"/>
              </w:rPr>
            </w:pPr>
          </w:p>
        </w:tc>
      </w:tr>
    </w:tbl>
    <w:p w14:paraId="4E2203C4" w14:textId="77777777" w:rsidR="006351F2" w:rsidRDefault="006351F2" w:rsidP="006351F2">
      <w:pPr>
        <w:spacing w:after="80" w:line="276" w:lineRule="auto"/>
        <w:rPr>
          <w:rFonts w:ascii="Arial" w:eastAsia="Arial" w:hAnsi="Arial" w:cs="Arial"/>
          <w:sz w:val="20"/>
          <w:szCs w:val="22"/>
        </w:rPr>
      </w:pPr>
    </w:p>
    <w:p w14:paraId="09F75EF5" w14:textId="77777777" w:rsidR="006351F2" w:rsidRPr="002E41ED" w:rsidRDefault="006351F2" w:rsidP="006351F2">
      <w:pPr>
        <w:widowControl w:val="0"/>
        <w:autoSpaceDE w:val="0"/>
        <w:autoSpaceDN w:val="0"/>
        <w:spacing w:after="80" w:line="276" w:lineRule="auto"/>
        <w:ind w:right="323"/>
        <w:rPr>
          <w:rFonts w:ascii="Arial" w:eastAsia="Arial" w:hAnsi="Arial" w:cs="Arial"/>
          <w:sz w:val="20"/>
          <w:szCs w:val="22"/>
        </w:rPr>
      </w:pPr>
      <w:r>
        <w:rPr>
          <w:rFonts w:ascii="Arial" w:eastAsia="Arial" w:hAnsi="Arial" w:cs="Arial"/>
          <w:b/>
          <w:sz w:val="22"/>
          <w:szCs w:val="22"/>
          <w:lang w:eastAsia="en-US"/>
        </w:rPr>
        <w:t xml:space="preserve">Budget - </w:t>
      </w:r>
      <w:r w:rsidRPr="009753F3">
        <w:rPr>
          <w:rFonts w:ascii="Arial" w:eastAsia="Arial" w:hAnsi="Arial" w:cs="Arial"/>
          <w:sz w:val="22"/>
          <w:szCs w:val="22"/>
          <w:lang w:eastAsia="en-US"/>
        </w:rPr>
        <w:t>I</w:t>
      </w:r>
      <w:r>
        <w:rPr>
          <w:rFonts w:ascii="Arial" w:eastAsia="Arial" w:hAnsi="Arial" w:cs="Arial"/>
          <w:sz w:val="22"/>
          <w:szCs w:val="22"/>
          <w:lang w:eastAsia="en-US"/>
        </w:rPr>
        <w:t>ncluding</w:t>
      </w:r>
      <w:r w:rsidRPr="009753F3">
        <w:rPr>
          <w:rFonts w:ascii="Arial" w:eastAsia="Arial" w:hAnsi="Arial" w:cs="Arial"/>
          <w:sz w:val="22"/>
          <w:szCs w:val="22"/>
          <w:lang w:eastAsia="en-US"/>
        </w:rPr>
        <w:t xml:space="preserve"> brief breakdown of expenditure</w:t>
      </w:r>
      <w:r w:rsidRPr="009753F3">
        <w:rPr>
          <w:rFonts w:ascii="Arial" w:eastAsia="Arial" w:hAnsi="Arial" w:cs="Arial"/>
          <w:sz w:val="28"/>
          <w:szCs w:val="22"/>
          <w:lang w:eastAsia="en-US"/>
        </w:rPr>
        <w:t xml:space="preserve"> </w:t>
      </w:r>
      <w:r w:rsidRPr="009753F3">
        <w:rPr>
          <w:rFonts w:ascii="Arial" w:eastAsia="Arial" w:hAnsi="Arial" w:cs="Arial"/>
          <w:sz w:val="20"/>
          <w:szCs w:val="22"/>
          <w:lang w:eastAsia="en-US"/>
        </w:rPr>
        <w:t>(incl. GST)</w:t>
      </w:r>
    </w:p>
    <w:tbl>
      <w:tblPr>
        <w:tblW w:w="91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0" w:type="dxa"/>
        </w:tblCellMar>
        <w:tblLook w:val="01E0" w:firstRow="1" w:lastRow="1" w:firstColumn="1" w:lastColumn="1" w:noHBand="0" w:noVBand="0"/>
      </w:tblPr>
      <w:tblGrid>
        <w:gridCol w:w="4678"/>
        <w:gridCol w:w="4520"/>
      </w:tblGrid>
      <w:tr w:rsidR="006351F2" w:rsidRPr="002E41ED" w14:paraId="4BEDBC2A" w14:textId="77777777" w:rsidTr="001C3A78">
        <w:trPr>
          <w:trHeight w:val="340"/>
        </w:trPr>
        <w:tc>
          <w:tcPr>
            <w:tcW w:w="4678" w:type="dxa"/>
          </w:tcPr>
          <w:p w14:paraId="72028DEE" w14:textId="77777777" w:rsidR="006351F2" w:rsidRPr="009753F3" w:rsidRDefault="006351F2" w:rsidP="00EC3FF3">
            <w:pPr>
              <w:widowControl w:val="0"/>
              <w:autoSpaceDE w:val="0"/>
              <w:autoSpaceDN w:val="0"/>
              <w:spacing w:line="276" w:lineRule="auto"/>
              <w:ind w:right="326"/>
              <w:rPr>
                <w:rFonts w:ascii="Arial" w:eastAsia="Arial" w:hAnsi="Arial" w:cs="Arial"/>
                <w:b/>
                <w:sz w:val="22"/>
                <w:szCs w:val="22"/>
                <w:lang w:eastAsia="en-US"/>
              </w:rPr>
            </w:pPr>
            <w:r w:rsidRPr="009753F3">
              <w:rPr>
                <w:rFonts w:ascii="Arial" w:eastAsia="Arial" w:hAnsi="Arial" w:cs="Arial"/>
                <w:b/>
                <w:sz w:val="22"/>
                <w:szCs w:val="22"/>
                <w:lang w:eastAsia="en-US"/>
              </w:rPr>
              <w:t>Item</w:t>
            </w:r>
          </w:p>
        </w:tc>
        <w:tc>
          <w:tcPr>
            <w:tcW w:w="4520" w:type="dxa"/>
          </w:tcPr>
          <w:p w14:paraId="670BD4C0" w14:textId="77777777" w:rsidR="006351F2" w:rsidRPr="009753F3" w:rsidRDefault="006351F2" w:rsidP="00EC3FF3">
            <w:pPr>
              <w:widowControl w:val="0"/>
              <w:autoSpaceDE w:val="0"/>
              <w:autoSpaceDN w:val="0"/>
              <w:spacing w:line="276" w:lineRule="auto"/>
              <w:rPr>
                <w:rFonts w:ascii="Arial" w:eastAsia="Arial" w:hAnsi="Arial" w:cs="Arial"/>
                <w:b/>
                <w:sz w:val="22"/>
                <w:szCs w:val="22"/>
                <w:lang w:eastAsia="en-US"/>
              </w:rPr>
            </w:pPr>
            <w:r w:rsidRPr="009753F3">
              <w:rPr>
                <w:rFonts w:ascii="Arial" w:eastAsia="Arial" w:hAnsi="Arial" w:cs="Arial"/>
                <w:b/>
                <w:sz w:val="22"/>
                <w:szCs w:val="22"/>
                <w:lang w:eastAsia="en-US"/>
              </w:rPr>
              <w:t>Cost</w:t>
            </w:r>
          </w:p>
        </w:tc>
      </w:tr>
      <w:tr w:rsidR="006351F2" w:rsidRPr="002E41ED" w14:paraId="1CDB2822" w14:textId="77777777" w:rsidTr="001C3A78">
        <w:trPr>
          <w:trHeight w:val="510"/>
        </w:trPr>
        <w:tc>
          <w:tcPr>
            <w:tcW w:w="4678" w:type="dxa"/>
          </w:tcPr>
          <w:p w14:paraId="7A587F1B" w14:textId="77777777" w:rsidR="006351F2" w:rsidRDefault="006351F2" w:rsidP="00EC3FF3">
            <w:pPr>
              <w:widowControl w:val="0"/>
              <w:autoSpaceDE w:val="0"/>
              <w:autoSpaceDN w:val="0"/>
              <w:spacing w:line="276" w:lineRule="auto"/>
              <w:ind w:right="326"/>
              <w:rPr>
                <w:rFonts w:ascii="Arial" w:eastAsia="Arial" w:hAnsi="Arial" w:cs="Arial"/>
                <w:sz w:val="18"/>
                <w:szCs w:val="22"/>
                <w:lang w:eastAsia="en-US"/>
              </w:rPr>
            </w:pPr>
          </w:p>
        </w:tc>
        <w:tc>
          <w:tcPr>
            <w:tcW w:w="4520" w:type="dxa"/>
          </w:tcPr>
          <w:p w14:paraId="30112592" w14:textId="77777777" w:rsidR="006351F2" w:rsidRPr="002E41ED" w:rsidRDefault="006351F2" w:rsidP="00EC3FF3">
            <w:pPr>
              <w:widowControl w:val="0"/>
              <w:autoSpaceDE w:val="0"/>
              <w:autoSpaceDN w:val="0"/>
              <w:spacing w:line="276" w:lineRule="auto"/>
              <w:rPr>
                <w:rFonts w:ascii="Arial" w:eastAsia="Arial" w:hAnsi="Arial" w:cs="Arial"/>
                <w:sz w:val="22"/>
                <w:szCs w:val="22"/>
                <w:lang w:eastAsia="en-US"/>
              </w:rPr>
            </w:pPr>
          </w:p>
        </w:tc>
      </w:tr>
      <w:tr w:rsidR="006351F2" w:rsidRPr="002E41ED" w14:paraId="324834DC" w14:textId="77777777" w:rsidTr="001C3A78">
        <w:trPr>
          <w:trHeight w:val="510"/>
        </w:trPr>
        <w:tc>
          <w:tcPr>
            <w:tcW w:w="4678" w:type="dxa"/>
          </w:tcPr>
          <w:p w14:paraId="1E9F6EE1" w14:textId="77777777" w:rsidR="006351F2" w:rsidRDefault="006351F2" w:rsidP="00EC3FF3">
            <w:pPr>
              <w:widowControl w:val="0"/>
              <w:autoSpaceDE w:val="0"/>
              <w:autoSpaceDN w:val="0"/>
              <w:spacing w:line="276" w:lineRule="auto"/>
              <w:ind w:right="326"/>
              <w:rPr>
                <w:rFonts w:ascii="Arial" w:eastAsia="Arial" w:hAnsi="Arial" w:cs="Arial"/>
                <w:sz w:val="18"/>
                <w:szCs w:val="22"/>
                <w:lang w:eastAsia="en-US"/>
              </w:rPr>
            </w:pPr>
          </w:p>
        </w:tc>
        <w:tc>
          <w:tcPr>
            <w:tcW w:w="4520" w:type="dxa"/>
          </w:tcPr>
          <w:p w14:paraId="656D6F00" w14:textId="77777777" w:rsidR="006351F2" w:rsidRPr="002E41ED" w:rsidRDefault="006351F2" w:rsidP="00EC3FF3">
            <w:pPr>
              <w:widowControl w:val="0"/>
              <w:autoSpaceDE w:val="0"/>
              <w:autoSpaceDN w:val="0"/>
              <w:spacing w:line="276" w:lineRule="auto"/>
              <w:rPr>
                <w:rFonts w:ascii="Arial" w:eastAsia="Arial" w:hAnsi="Arial" w:cs="Arial"/>
                <w:sz w:val="22"/>
                <w:szCs w:val="22"/>
                <w:lang w:eastAsia="en-US"/>
              </w:rPr>
            </w:pPr>
          </w:p>
        </w:tc>
      </w:tr>
      <w:tr w:rsidR="006351F2" w:rsidRPr="002E41ED" w14:paraId="1EB8997F" w14:textId="77777777" w:rsidTr="001C3A78">
        <w:trPr>
          <w:trHeight w:val="510"/>
        </w:trPr>
        <w:tc>
          <w:tcPr>
            <w:tcW w:w="4678" w:type="dxa"/>
          </w:tcPr>
          <w:p w14:paraId="172097F1" w14:textId="77777777" w:rsidR="006351F2" w:rsidRDefault="006351F2" w:rsidP="00EC3FF3">
            <w:pPr>
              <w:widowControl w:val="0"/>
              <w:autoSpaceDE w:val="0"/>
              <w:autoSpaceDN w:val="0"/>
              <w:spacing w:line="276" w:lineRule="auto"/>
              <w:ind w:right="326"/>
              <w:rPr>
                <w:rFonts w:ascii="Arial" w:eastAsia="Arial" w:hAnsi="Arial" w:cs="Arial"/>
                <w:sz w:val="18"/>
                <w:szCs w:val="22"/>
                <w:lang w:eastAsia="en-US"/>
              </w:rPr>
            </w:pPr>
          </w:p>
        </w:tc>
        <w:tc>
          <w:tcPr>
            <w:tcW w:w="4520" w:type="dxa"/>
          </w:tcPr>
          <w:p w14:paraId="5871BEFB" w14:textId="77777777" w:rsidR="006351F2" w:rsidRPr="002E41ED" w:rsidRDefault="006351F2" w:rsidP="00EC3FF3">
            <w:pPr>
              <w:widowControl w:val="0"/>
              <w:autoSpaceDE w:val="0"/>
              <w:autoSpaceDN w:val="0"/>
              <w:spacing w:line="276" w:lineRule="auto"/>
              <w:rPr>
                <w:rFonts w:ascii="Arial" w:eastAsia="Arial" w:hAnsi="Arial" w:cs="Arial"/>
                <w:sz w:val="22"/>
                <w:szCs w:val="22"/>
                <w:lang w:eastAsia="en-US"/>
              </w:rPr>
            </w:pPr>
          </w:p>
        </w:tc>
      </w:tr>
      <w:tr w:rsidR="006351F2" w:rsidRPr="002E41ED" w14:paraId="4AAD69C5" w14:textId="77777777" w:rsidTr="001C3A78">
        <w:trPr>
          <w:trHeight w:val="510"/>
        </w:trPr>
        <w:tc>
          <w:tcPr>
            <w:tcW w:w="4678" w:type="dxa"/>
          </w:tcPr>
          <w:p w14:paraId="2AE56FB6" w14:textId="77777777" w:rsidR="006351F2" w:rsidRPr="009753F3" w:rsidRDefault="006351F2" w:rsidP="00EC3FF3">
            <w:pPr>
              <w:widowControl w:val="0"/>
              <w:autoSpaceDE w:val="0"/>
              <w:autoSpaceDN w:val="0"/>
              <w:spacing w:line="276" w:lineRule="auto"/>
              <w:ind w:right="326"/>
              <w:rPr>
                <w:rFonts w:ascii="Arial" w:eastAsia="Arial" w:hAnsi="Arial" w:cs="Arial"/>
                <w:i/>
                <w:sz w:val="18"/>
                <w:szCs w:val="22"/>
                <w:lang w:eastAsia="en-US"/>
              </w:rPr>
            </w:pPr>
            <w:r w:rsidRPr="009753F3">
              <w:rPr>
                <w:rFonts w:ascii="Arial" w:eastAsia="Arial" w:hAnsi="Arial" w:cs="Arial"/>
                <w:i/>
                <w:sz w:val="18"/>
                <w:szCs w:val="22"/>
                <w:lang w:eastAsia="en-US"/>
              </w:rPr>
              <w:t>Insert more rows as required</w:t>
            </w:r>
          </w:p>
        </w:tc>
        <w:tc>
          <w:tcPr>
            <w:tcW w:w="4520" w:type="dxa"/>
          </w:tcPr>
          <w:p w14:paraId="3EFB530A" w14:textId="77777777" w:rsidR="006351F2" w:rsidRPr="002E41ED" w:rsidRDefault="006351F2" w:rsidP="00EC3FF3">
            <w:pPr>
              <w:widowControl w:val="0"/>
              <w:autoSpaceDE w:val="0"/>
              <w:autoSpaceDN w:val="0"/>
              <w:spacing w:line="276" w:lineRule="auto"/>
              <w:rPr>
                <w:rFonts w:ascii="Arial" w:eastAsia="Arial" w:hAnsi="Arial" w:cs="Arial"/>
                <w:sz w:val="22"/>
                <w:szCs w:val="22"/>
                <w:lang w:eastAsia="en-US"/>
              </w:rPr>
            </w:pPr>
          </w:p>
        </w:tc>
      </w:tr>
      <w:tr w:rsidR="006351F2" w:rsidRPr="002E41ED" w14:paraId="005758AE" w14:textId="77777777" w:rsidTr="001C3A78">
        <w:trPr>
          <w:trHeight w:val="510"/>
        </w:trPr>
        <w:tc>
          <w:tcPr>
            <w:tcW w:w="4678" w:type="dxa"/>
          </w:tcPr>
          <w:p w14:paraId="79BF7AD0" w14:textId="77777777" w:rsidR="006351F2" w:rsidRPr="009753F3" w:rsidRDefault="006351F2" w:rsidP="00EC3FF3">
            <w:pPr>
              <w:widowControl w:val="0"/>
              <w:autoSpaceDE w:val="0"/>
              <w:autoSpaceDN w:val="0"/>
              <w:spacing w:line="276" w:lineRule="auto"/>
              <w:ind w:right="326"/>
              <w:rPr>
                <w:rFonts w:ascii="Arial" w:eastAsia="Arial" w:hAnsi="Arial" w:cs="Arial"/>
                <w:b/>
                <w:sz w:val="18"/>
                <w:szCs w:val="22"/>
                <w:lang w:eastAsia="en-US"/>
              </w:rPr>
            </w:pPr>
            <w:r w:rsidRPr="009753F3">
              <w:rPr>
                <w:rFonts w:ascii="Arial" w:eastAsia="Arial" w:hAnsi="Arial" w:cs="Arial"/>
                <w:b/>
                <w:sz w:val="20"/>
                <w:szCs w:val="22"/>
                <w:lang w:eastAsia="en-US"/>
              </w:rPr>
              <w:t>Total</w:t>
            </w:r>
            <w:r>
              <w:rPr>
                <w:rFonts w:ascii="Arial" w:eastAsia="Arial" w:hAnsi="Arial" w:cs="Arial"/>
                <w:b/>
                <w:sz w:val="20"/>
                <w:szCs w:val="22"/>
                <w:lang w:eastAsia="en-US"/>
              </w:rPr>
              <w:t xml:space="preserve"> funding requested </w:t>
            </w:r>
            <w:r w:rsidRPr="009753F3">
              <w:rPr>
                <w:rFonts w:ascii="Arial" w:eastAsia="Arial" w:hAnsi="Arial" w:cs="Arial"/>
                <w:sz w:val="20"/>
                <w:szCs w:val="22"/>
                <w:lang w:eastAsia="en-US"/>
              </w:rPr>
              <w:t>(incl. GST)</w:t>
            </w:r>
          </w:p>
        </w:tc>
        <w:tc>
          <w:tcPr>
            <w:tcW w:w="4520" w:type="dxa"/>
          </w:tcPr>
          <w:p w14:paraId="41D76C02" w14:textId="77777777" w:rsidR="006351F2" w:rsidRPr="002E41ED" w:rsidRDefault="006351F2" w:rsidP="00EC3FF3">
            <w:pPr>
              <w:widowControl w:val="0"/>
              <w:autoSpaceDE w:val="0"/>
              <w:autoSpaceDN w:val="0"/>
              <w:spacing w:line="276" w:lineRule="auto"/>
              <w:rPr>
                <w:rFonts w:ascii="Arial" w:eastAsia="Arial" w:hAnsi="Arial" w:cs="Arial"/>
                <w:sz w:val="22"/>
                <w:szCs w:val="22"/>
                <w:lang w:eastAsia="en-US"/>
              </w:rPr>
            </w:pPr>
          </w:p>
        </w:tc>
      </w:tr>
    </w:tbl>
    <w:p w14:paraId="31F1B76B" w14:textId="77777777" w:rsidR="006351F2" w:rsidRDefault="006351F2" w:rsidP="006351F2">
      <w:pPr>
        <w:spacing w:line="276" w:lineRule="auto"/>
        <w:rPr>
          <w:rFonts w:ascii="Arial" w:eastAsia="Arial" w:hAnsi="Arial" w:cs="Arial"/>
          <w:sz w:val="20"/>
          <w:szCs w:val="22"/>
        </w:rPr>
      </w:pPr>
    </w:p>
    <w:p w14:paraId="21166428" w14:textId="77777777" w:rsidR="006351F2" w:rsidRDefault="006351F2" w:rsidP="006351F2">
      <w:pPr>
        <w:spacing w:line="276" w:lineRule="auto"/>
        <w:rPr>
          <w:rFonts w:ascii="Arial" w:eastAsia="Arial" w:hAnsi="Arial" w:cs="Arial"/>
          <w:sz w:val="20"/>
          <w:szCs w:val="22"/>
        </w:rPr>
      </w:pPr>
    </w:p>
    <w:p w14:paraId="730D240D" w14:textId="77777777" w:rsidR="006351F2" w:rsidRPr="002E41ED" w:rsidRDefault="006351F2" w:rsidP="006351F2">
      <w:pPr>
        <w:widowControl w:val="0"/>
        <w:autoSpaceDE w:val="0"/>
        <w:autoSpaceDN w:val="0"/>
        <w:spacing w:line="276" w:lineRule="auto"/>
        <w:rPr>
          <w:rFonts w:ascii="Arial" w:eastAsia="Arial" w:hAnsi="Arial" w:cs="Arial"/>
          <w:sz w:val="20"/>
          <w:szCs w:val="22"/>
          <w:lang w:eastAsia="en-US"/>
        </w:rPr>
        <w:sectPr w:rsidR="006351F2" w:rsidRPr="002E41ED" w:rsidSect="00A50AF7">
          <w:headerReference w:type="default" r:id="rId39"/>
          <w:footerReference w:type="default" r:id="rId40"/>
          <w:pgSz w:w="11910" w:h="16840" w:code="9"/>
          <w:pgMar w:top="1418" w:right="1274" w:bottom="1135" w:left="1560" w:header="720" w:footer="208" w:gutter="0"/>
          <w:cols w:space="720"/>
          <w:titlePg/>
          <w:docGrid w:linePitch="326"/>
        </w:sectPr>
      </w:pPr>
    </w:p>
    <w:p w14:paraId="5A2CF88A" w14:textId="77777777" w:rsidR="006351F2" w:rsidRPr="007A09FE" w:rsidRDefault="006351F2" w:rsidP="006351F2">
      <w:pPr>
        <w:widowControl w:val="0"/>
        <w:autoSpaceDE w:val="0"/>
        <w:autoSpaceDN w:val="0"/>
        <w:rPr>
          <w:rFonts w:ascii="Arial" w:eastAsia="Arial" w:hAnsi="Arial" w:cs="Arial"/>
          <w:sz w:val="16"/>
          <w:szCs w:val="22"/>
          <w:lang w:eastAsia="en-US"/>
        </w:rPr>
      </w:pPr>
      <w:r w:rsidRPr="002E41ED">
        <w:rPr>
          <w:rFonts w:ascii="Arial" w:eastAsia="Arial" w:hAnsi="Arial" w:cs="Arial"/>
          <w:b/>
          <w:sz w:val="28"/>
          <w:szCs w:val="22"/>
          <w:lang w:eastAsia="en-US"/>
        </w:rPr>
        <w:lastRenderedPageBreak/>
        <w:t>Endorsements</w:t>
      </w:r>
      <w:r w:rsidRPr="002E41ED">
        <w:rPr>
          <w:rFonts w:ascii="Arial" w:eastAsia="Arial" w:hAnsi="Arial" w:cs="Arial"/>
          <w:b/>
          <w:sz w:val="28"/>
          <w:szCs w:val="22"/>
          <w:lang w:eastAsia="en-US"/>
        </w:rPr>
        <w:br/>
      </w:r>
    </w:p>
    <w:p w14:paraId="0A479CAE" w14:textId="77777777" w:rsidR="006351F2" w:rsidRPr="002E41ED" w:rsidRDefault="006351F2" w:rsidP="006351F2">
      <w:pPr>
        <w:widowControl w:val="0"/>
        <w:autoSpaceDE w:val="0"/>
        <w:autoSpaceDN w:val="0"/>
        <w:spacing w:before="120" w:after="120"/>
        <w:rPr>
          <w:rFonts w:ascii="Arial" w:eastAsia="Arial" w:hAnsi="Arial" w:cs="Arial"/>
          <w:sz w:val="22"/>
          <w:szCs w:val="22"/>
          <w:lang w:eastAsia="en-US"/>
        </w:rPr>
      </w:pPr>
      <w:r w:rsidRPr="002E41ED">
        <w:rPr>
          <w:rFonts w:ascii="Arial" w:eastAsia="Arial" w:hAnsi="Arial" w:cs="Arial"/>
          <w:sz w:val="22"/>
          <w:szCs w:val="22"/>
          <w:lang w:eastAsia="en-US"/>
        </w:rPr>
        <w:t>Applicant declaration:</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2906"/>
        <w:gridCol w:w="1904"/>
        <w:gridCol w:w="2278"/>
        <w:gridCol w:w="2126"/>
      </w:tblGrid>
      <w:tr w:rsidR="006351F2" w:rsidRPr="002E41ED" w14:paraId="73AB1A9D" w14:textId="77777777" w:rsidTr="00EC3FF3">
        <w:trPr>
          <w:trHeight w:val="1216"/>
        </w:trPr>
        <w:tc>
          <w:tcPr>
            <w:tcW w:w="9214" w:type="dxa"/>
            <w:gridSpan w:val="4"/>
            <w:vAlign w:val="center"/>
          </w:tcPr>
          <w:p w14:paraId="78526AD1" w14:textId="77777777" w:rsidR="006351F2" w:rsidRPr="002E41ED" w:rsidRDefault="006351F2" w:rsidP="00EC3FF3">
            <w:pPr>
              <w:widowControl w:val="0"/>
              <w:autoSpaceDE w:val="0"/>
              <w:autoSpaceDN w:val="0"/>
              <w:spacing w:line="276" w:lineRule="auto"/>
              <w:ind w:left="142" w:right="664"/>
              <w:rPr>
                <w:rFonts w:ascii="Arial" w:eastAsia="Arial" w:hAnsi="Arial" w:cs="Arial"/>
                <w:i/>
                <w:sz w:val="20"/>
                <w:szCs w:val="22"/>
                <w:lang w:eastAsia="en-US"/>
              </w:rPr>
            </w:pPr>
            <w:r w:rsidRPr="002E41ED">
              <w:rPr>
                <w:rFonts w:ascii="Arial" w:eastAsia="Arial" w:hAnsi="Arial" w:cs="Arial"/>
                <w:i/>
                <w:sz w:val="20"/>
                <w:szCs w:val="22"/>
                <w:lang w:eastAsia="en-US"/>
              </w:rPr>
              <w:t>I certify that the information in this Expression of Interest is accurate and has been compiled in accordance with the WCMICS</w:t>
            </w:r>
            <w:r>
              <w:rPr>
                <w:rFonts w:ascii="Arial" w:eastAsia="Arial" w:hAnsi="Arial" w:cs="Arial"/>
                <w:i/>
                <w:sz w:val="20"/>
                <w:szCs w:val="22"/>
                <w:lang w:eastAsia="en-US"/>
              </w:rPr>
              <w:t xml:space="preserve"> Grants Program: Scale &amp; Spread Funding Guidelines 2021/22</w:t>
            </w:r>
            <w:r w:rsidRPr="002E41ED">
              <w:rPr>
                <w:rFonts w:ascii="Arial" w:eastAsia="Arial" w:hAnsi="Arial" w:cs="Arial"/>
                <w:i/>
                <w:sz w:val="20"/>
                <w:szCs w:val="22"/>
                <w:lang w:eastAsia="en-US"/>
              </w:rPr>
              <w:t>.</w:t>
            </w:r>
          </w:p>
          <w:p w14:paraId="0CD8C931" w14:textId="77777777" w:rsidR="006351F2" w:rsidRPr="002E41ED" w:rsidRDefault="006351F2" w:rsidP="00EC3FF3">
            <w:pPr>
              <w:widowControl w:val="0"/>
              <w:tabs>
                <w:tab w:val="left" w:pos="462"/>
                <w:tab w:val="left" w:pos="463"/>
              </w:tabs>
              <w:autoSpaceDE w:val="0"/>
              <w:autoSpaceDN w:val="0"/>
              <w:spacing w:line="276" w:lineRule="auto"/>
              <w:ind w:left="142" w:right="109"/>
              <w:rPr>
                <w:rFonts w:ascii="Arial" w:eastAsia="Arial" w:hAnsi="Arial" w:cs="Arial"/>
                <w:sz w:val="20"/>
                <w:szCs w:val="22"/>
                <w:lang w:eastAsia="en-US"/>
              </w:rPr>
            </w:pPr>
            <w:r w:rsidRPr="002E41ED">
              <w:rPr>
                <w:rFonts w:ascii="Arial" w:eastAsia="Arial" w:hAnsi="Arial" w:cs="Arial"/>
                <w:i/>
                <w:sz w:val="20"/>
                <w:szCs w:val="22"/>
                <w:lang w:eastAsia="en-US"/>
              </w:rPr>
              <w:t>The EOI has been discussed with relevant stakeholders, including my line manager</w:t>
            </w:r>
            <w:r>
              <w:rPr>
                <w:rFonts w:ascii="Arial" w:eastAsia="Arial" w:hAnsi="Arial" w:cs="Arial"/>
                <w:i/>
                <w:sz w:val="20"/>
                <w:szCs w:val="22"/>
                <w:lang w:eastAsia="en-US"/>
              </w:rPr>
              <w:t>, consumers</w:t>
            </w:r>
            <w:r w:rsidRPr="002E41ED">
              <w:rPr>
                <w:rFonts w:ascii="Arial" w:eastAsia="Arial" w:hAnsi="Arial" w:cs="Arial"/>
                <w:i/>
                <w:sz w:val="20"/>
                <w:szCs w:val="22"/>
                <w:lang w:eastAsia="en-US"/>
              </w:rPr>
              <w:t xml:space="preserve"> and </w:t>
            </w:r>
            <w:r>
              <w:rPr>
                <w:rFonts w:ascii="Arial" w:eastAsia="Arial" w:hAnsi="Arial" w:cs="Arial"/>
                <w:i/>
                <w:sz w:val="20"/>
                <w:szCs w:val="22"/>
                <w:lang w:eastAsia="en-US"/>
              </w:rPr>
              <w:t xml:space="preserve">any </w:t>
            </w:r>
            <w:r w:rsidRPr="002E41ED">
              <w:rPr>
                <w:rFonts w:ascii="Arial" w:eastAsia="Arial" w:hAnsi="Arial" w:cs="Arial"/>
                <w:i/>
                <w:sz w:val="20"/>
                <w:szCs w:val="22"/>
                <w:lang w:eastAsia="en-US"/>
              </w:rPr>
              <w:t>listed partner organisations.</w:t>
            </w:r>
          </w:p>
        </w:tc>
      </w:tr>
      <w:tr w:rsidR="00D60871" w:rsidRPr="002E41ED" w14:paraId="42E440F8" w14:textId="77777777" w:rsidTr="00D60871">
        <w:trPr>
          <w:trHeight w:val="460"/>
        </w:trPr>
        <w:tc>
          <w:tcPr>
            <w:tcW w:w="2906" w:type="dxa"/>
            <w:vAlign w:val="center"/>
          </w:tcPr>
          <w:p w14:paraId="403394FC" w14:textId="77777777" w:rsidR="00D60871" w:rsidRPr="002E41ED" w:rsidRDefault="00D60871" w:rsidP="00D60871">
            <w:pPr>
              <w:widowControl w:val="0"/>
              <w:autoSpaceDE w:val="0"/>
              <w:autoSpaceDN w:val="0"/>
              <w:spacing w:line="276" w:lineRule="auto"/>
              <w:ind w:left="142"/>
              <w:rPr>
                <w:rFonts w:ascii="Arial" w:eastAsia="Arial" w:hAnsi="Arial" w:cs="Arial"/>
                <w:sz w:val="20"/>
                <w:szCs w:val="22"/>
                <w:lang w:eastAsia="en-US"/>
              </w:rPr>
            </w:pPr>
            <w:r w:rsidRPr="002E41ED">
              <w:rPr>
                <w:rFonts w:ascii="Arial" w:eastAsia="Arial" w:hAnsi="Arial" w:cs="Arial"/>
                <w:sz w:val="20"/>
                <w:szCs w:val="22"/>
                <w:lang w:eastAsia="en-US"/>
              </w:rPr>
              <w:t>Name:</w:t>
            </w:r>
          </w:p>
        </w:tc>
        <w:tc>
          <w:tcPr>
            <w:tcW w:w="1904" w:type="dxa"/>
            <w:tcBorders>
              <w:right w:val="single" w:sz="4" w:space="0" w:color="auto"/>
            </w:tcBorders>
            <w:vAlign w:val="center"/>
          </w:tcPr>
          <w:p w14:paraId="0628F39F" w14:textId="43FC46C4" w:rsidR="00D60871" w:rsidRPr="002E41ED" w:rsidRDefault="00D60871" w:rsidP="00D60871">
            <w:pPr>
              <w:widowControl w:val="0"/>
              <w:autoSpaceDE w:val="0"/>
              <w:autoSpaceDN w:val="0"/>
              <w:spacing w:line="276" w:lineRule="auto"/>
              <w:ind w:left="142"/>
              <w:rPr>
                <w:rFonts w:ascii="Arial" w:eastAsia="Arial" w:hAnsi="Arial" w:cs="Arial"/>
                <w:sz w:val="20"/>
                <w:szCs w:val="22"/>
                <w:lang w:eastAsia="en-US"/>
              </w:rPr>
            </w:pPr>
          </w:p>
        </w:tc>
        <w:tc>
          <w:tcPr>
            <w:tcW w:w="4404" w:type="dxa"/>
            <w:gridSpan w:val="2"/>
            <w:tcBorders>
              <w:left w:val="single" w:sz="4" w:space="0" w:color="auto"/>
            </w:tcBorders>
            <w:vAlign w:val="center"/>
          </w:tcPr>
          <w:p w14:paraId="6C16D487" w14:textId="759A36AE" w:rsidR="00D60871" w:rsidRPr="002E41ED" w:rsidRDefault="00D60871" w:rsidP="00D60871">
            <w:pPr>
              <w:widowControl w:val="0"/>
              <w:autoSpaceDE w:val="0"/>
              <w:autoSpaceDN w:val="0"/>
              <w:spacing w:line="276" w:lineRule="auto"/>
              <w:rPr>
                <w:rFonts w:ascii="Arial" w:eastAsia="Arial" w:hAnsi="Arial" w:cs="Arial"/>
                <w:sz w:val="20"/>
                <w:szCs w:val="22"/>
                <w:lang w:eastAsia="en-US"/>
              </w:rPr>
            </w:pPr>
            <w:r>
              <w:rPr>
                <w:rFonts w:ascii="Arial" w:eastAsia="Arial" w:hAnsi="Arial" w:cs="Arial"/>
                <w:sz w:val="20"/>
                <w:szCs w:val="22"/>
                <w:lang w:eastAsia="en-US"/>
              </w:rPr>
              <w:t>Email:</w:t>
            </w:r>
          </w:p>
        </w:tc>
      </w:tr>
      <w:tr w:rsidR="006351F2" w:rsidRPr="002E41ED" w14:paraId="3360B847" w14:textId="77777777" w:rsidTr="00D60871">
        <w:trPr>
          <w:trHeight w:val="460"/>
        </w:trPr>
        <w:tc>
          <w:tcPr>
            <w:tcW w:w="4810" w:type="dxa"/>
            <w:gridSpan w:val="2"/>
            <w:vAlign w:val="center"/>
          </w:tcPr>
          <w:p w14:paraId="499D42BC" w14:textId="77777777" w:rsidR="006351F2" w:rsidRPr="002E41ED" w:rsidRDefault="006351F2" w:rsidP="00EC3FF3">
            <w:pPr>
              <w:widowControl w:val="0"/>
              <w:autoSpaceDE w:val="0"/>
              <w:autoSpaceDN w:val="0"/>
              <w:spacing w:line="276" w:lineRule="auto"/>
              <w:ind w:left="142"/>
              <w:rPr>
                <w:rFonts w:ascii="Arial" w:eastAsia="Arial" w:hAnsi="Arial" w:cs="Arial"/>
                <w:sz w:val="20"/>
                <w:szCs w:val="22"/>
                <w:lang w:eastAsia="en-US"/>
              </w:rPr>
            </w:pPr>
            <w:r w:rsidRPr="002E41ED">
              <w:rPr>
                <w:rFonts w:ascii="Arial" w:eastAsia="Arial" w:hAnsi="Arial" w:cs="Arial"/>
                <w:sz w:val="20"/>
                <w:szCs w:val="22"/>
                <w:lang w:eastAsia="en-US"/>
              </w:rPr>
              <w:t>Position:</w:t>
            </w:r>
          </w:p>
        </w:tc>
        <w:tc>
          <w:tcPr>
            <w:tcW w:w="4404" w:type="dxa"/>
            <w:gridSpan w:val="2"/>
          </w:tcPr>
          <w:p w14:paraId="3115FB91" w14:textId="77777777" w:rsidR="006351F2" w:rsidRPr="002E41ED" w:rsidRDefault="006351F2" w:rsidP="00EC3FF3">
            <w:pPr>
              <w:widowControl w:val="0"/>
              <w:autoSpaceDE w:val="0"/>
              <w:autoSpaceDN w:val="0"/>
              <w:spacing w:line="276" w:lineRule="auto"/>
              <w:rPr>
                <w:rFonts w:ascii="Arial" w:eastAsia="Arial" w:hAnsi="Arial" w:cs="Arial"/>
                <w:sz w:val="20"/>
                <w:szCs w:val="22"/>
                <w:lang w:eastAsia="en-US"/>
              </w:rPr>
            </w:pPr>
          </w:p>
        </w:tc>
      </w:tr>
      <w:tr w:rsidR="006351F2" w:rsidRPr="002E41ED" w14:paraId="313FD844" w14:textId="77777777" w:rsidTr="00D60871">
        <w:trPr>
          <w:trHeight w:val="680"/>
        </w:trPr>
        <w:tc>
          <w:tcPr>
            <w:tcW w:w="4810" w:type="dxa"/>
            <w:gridSpan w:val="2"/>
            <w:vAlign w:val="center"/>
          </w:tcPr>
          <w:p w14:paraId="208A4407" w14:textId="77777777" w:rsidR="006351F2" w:rsidRPr="002E41ED" w:rsidRDefault="006351F2" w:rsidP="00EC3FF3">
            <w:pPr>
              <w:widowControl w:val="0"/>
              <w:autoSpaceDE w:val="0"/>
              <w:autoSpaceDN w:val="0"/>
              <w:spacing w:line="276" w:lineRule="auto"/>
              <w:ind w:left="142"/>
              <w:rPr>
                <w:rFonts w:ascii="Arial" w:eastAsia="Arial" w:hAnsi="Arial" w:cs="Arial"/>
                <w:sz w:val="20"/>
                <w:szCs w:val="22"/>
                <w:lang w:eastAsia="en-US"/>
              </w:rPr>
            </w:pPr>
            <w:r w:rsidRPr="002E41ED">
              <w:rPr>
                <w:rFonts w:ascii="Arial" w:eastAsia="Arial" w:hAnsi="Arial" w:cs="Arial"/>
                <w:sz w:val="20"/>
                <w:szCs w:val="22"/>
                <w:lang w:eastAsia="en-US"/>
              </w:rPr>
              <w:t>Signature:</w:t>
            </w:r>
          </w:p>
        </w:tc>
        <w:tc>
          <w:tcPr>
            <w:tcW w:w="2278" w:type="dxa"/>
            <w:vAlign w:val="center"/>
          </w:tcPr>
          <w:p w14:paraId="736077EA" w14:textId="77777777" w:rsidR="006351F2" w:rsidRPr="002E41ED" w:rsidRDefault="006351F2" w:rsidP="00EC3FF3">
            <w:pPr>
              <w:widowControl w:val="0"/>
              <w:autoSpaceDE w:val="0"/>
              <w:autoSpaceDN w:val="0"/>
              <w:spacing w:line="276" w:lineRule="auto"/>
              <w:ind w:right="198"/>
              <w:rPr>
                <w:rFonts w:ascii="Arial" w:eastAsia="Arial" w:hAnsi="Arial" w:cs="Arial"/>
                <w:sz w:val="20"/>
                <w:szCs w:val="22"/>
                <w:lang w:eastAsia="en-US"/>
              </w:rPr>
            </w:pPr>
            <w:r w:rsidRPr="002E41ED">
              <w:rPr>
                <w:rFonts w:ascii="Arial" w:eastAsia="Arial" w:hAnsi="Arial" w:cs="Arial"/>
                <w:sz w:val="20"/>
                <w:szCs w:val="22"/>
                <w:lang w:eastAsia="en-US"/>
              </w:rPr>
              <w:t>Date:</w:t>
            </w:r>
          </w:p>
        </w:tc>
        <w:tc>
          <w:tcPr>
            <w:tcW w:w="2126" w:type="dxa"/>
            <w:vAlign w:val="center"/>
          </w:tcPr>
          <w:p w14:paraId="56E52EC3" w14:textId="77777777" w:rsidR="006351F2" w:rsidRPr="002E41ED" w:rsidRDefault="006351F2" w:rsidP="00EC3FF3">
            <w:pPr>
              <w:widowControl w:val="0"/>
              <w:autoSpaceDE w:val="0"/>
              <w:autoSpaceDN w:val="0"/>
              <w:spacing w:line="276" w:lineRule="auto"/>
              <w:ind w:right="198"/>
              <w:jc w:val="right"/>
              <w:rPr>
                <w:rFonts w:ascii="Arial" w:eastAsia="Arial" w:hAnsi="Arial" w:cs="Arial"/>
                <w:sz w:val="20"/>
                <w:szCs w:val="22"/>
                <w:lang w:eastAsia="en-US"/>
              </w:rPr>
            </w:pPr>
          </w:p>
        </w:tc>
      </w:tr>
    </w:tbl>
    <w:p w14:paraId="795871FB" w14:textId="77777777" w:rsidR="006351F2" w:rsidRPr="002E41ED" w:rsidRDefault="006351F2" w:rsidP="006351F2">
      <w:pPr>
        <w:widowControl w:val="0"/>
        <w:autoSpaceDE w:val="0"/>
        <w:autoSpaceDN w:val="0"/>
        <w:spacing w:before="8" w:line="276" w:lineRule="auto"/>
        <w:rPr>
          <w:rFonts w:ascii="Arial" w:eastAsia="Arial" w:hAnsi="Arial" w:cs="Arial"/>
          <w:sz w:val="22"/>
          <w:szCs w:val="22"/>
          <w:lang w:eastAsia="en-US"/>
        </w:rPr>
      </w:pPr>
      <w:r w:rsidRPr="002E41ED">
        <w:rPr>
          <w:rFonts w:ascii="Arial" w:eastAsia="Arial" w:hAnsi="Arial" w:cs="Arial"/>
          <w:sz w:val="22"/>
          <w:szCs w:val="22"/>
          <w:lang w:eastAsia="en-US"/>
        </w:rPr>
        <w:br/>
        <w:t xml:space="preserve">Nominated </w:t>
      </w:r>
      <w:r>
        <w:rPr>
          <w:rFonts w:ascii="Arial" w:eastAsia="Arial" w:hAnsi="Arial" w:cs="Arial"/>
          <w:sz w:val="22"/>
          <w:szCs w:val="22"/>
          <w:lang w:eastAsia="en-US"/>
        </w:rPr>
        <w:t>Clinical/Operational</w:t>
      </w:r>
      <w:r w:rsidRPr="002E41ED">
        <w:rPr>
          <w:rFonts w:ascii="Arial" w:eastAsia="Arial" w:hAnsi="Arial" w:cs="Arial"/>
          <w:sz w:val="22"/>
          <w:szCs w:val="22"/>
          <w:lang w:eastAsia="en-US"/>
        </w:rPr>
        <w:t xml:space="preserve"> representative declaration:</w:t>
      </w:r>
    </w:p>
    <w:tbl>
      <w:tblPr>
        <w:tblW w:w="9214"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5812"/>
        <w:gridCol w:w="1276"/>
        <w:gridCol w:w="2126"/>
      </w:tblGrid>
      <w:tr w:rsidR="006351F2" w:rsidRPr="002E41ED" w14:paraId="1E970360" w14:textId="77777777" w:rsidTr="00EC3FF3">
        <w:trPr>
          <w:trHeight w:val="700"/>
        </w:trPr>
        <w:tc>
          <w:tcPr>
            <w:tcW w:w="9214" w:type="dxa"/>
            <w:gridSpan w:val="3"/>
            <w:tcBorders>
              <w:bottom w:val="single" w:sz="4" w:space="0" w:color="auto"/>
            </w:tcBorders>
            <w:vAlign w:val="center"/>
          </w:tcPr>
          <w:p w14:paraId="51199CC0" w14:textId="77777777" w:rsidR="006351F2" w:rsidRDefault="006351F2" w:rsidP="00EC3FF3">
            <w:pPr>
              <w:widowControl w:val="0"/>
              <w:autoSpaceDE w:val="0"/>
              <w:autoSpaceDN w:val="0"/>
              <w:spacing w:line="276" w:lineRule="auto"/>
              <w:ind w:left="142" w:right="352"/>
              <w:rPr>
                <w:rFonts w:ascii="Arial" w:eastAsia="Arial" w:hAnsi="Arial" w:cs="Arial"/>
                <w:i/>
                <w:sz w:val="20"/>
                <w:szCs w:val="22"/>
                <w:lang w:eastAsia="en-US"/>
              </w:rPr>
            </w:pPr>
            <w:r w:rsidRPr="002E41ED">
              <w:rPr>
                <w:rFonts w:ascii="Arial" w:eastAsia="Arial" w:hAnsi="Arial" w:cs="Arial"/>
                <w:i/>
                <w:sz w:val="20"/>
                <w:szCs w:val="22"/>
                <w:lang w:eastAsia="en-US"/>
              </w:rPr>
              <w:t>I certify that this Expression Of Interest has organisational support and has been prioritised internally by this health service for the WCMICS</w:t>
            </w:r>
            <w:r>
              <w:rPr>
                <w:rFonts w:ascii="Arial" w:eastAsia="Arial" w:hAnsi="Arial" w:cs="Arial"/>
                <w:i/>
                <w:sz w:val="20"/>
                <w:szCs w:val="22"/>
                <w:lang w:eastAsia="en-US"/>
              </w:rPr>
              <w:t xml:space="preserve"> Grants Program: Scale &amp; Spread Funding Guidelines 2021/22</w:t>
            </w:r>
            <w:r w:rsidRPr="002E41ED">
              <w:rPr>
                <w:rFonts w:ascii="Arial" w:eastAsia="Arial" w:hAnsi="Arial" w:cs="Arial"/>
                <w:i/>
                <w:sz w:val="20"/>
                <w:szCs w:val="22"/>
                <w:lang w:eastAsia="en-US"/>
              </w:rPr>
              <w:t>.</w:t>
            </w:r>
            <w:r>
              <w:rPr>
                <w:rFonts w:ascii="Arial" w:eastAsia="Arial" w:hAnsi="Arial" w:cs="Arial"/>
                <w:i/>
                <w:sz w:val="20"/>
                <w:szCs w:val="22"/>
                <w:lang w:eastAsia="en-US"/>
              </w:rPr>
              <w:t xml:space="preserve"> </w:t>
            </w:r>
          </w:p>
          <w:p w14:paraId="5E9F413F" w14:textId="77777777" w:rsidR="006351F2" w:rsidRPr="00C1191E" w:rsidRDefault="006351F2" w:rsidP="00EC3FF3">
            <w:pPr>
              <w:widowControl w:val="0"/>
              <w:autoSpaceDE w:val="0"/>
              <w:autoSpaceDN w:val="0"/>
              <w:spacing w:line="276" w:lineRule="auto"/>
              <w:ind w:left="142" w:right="352"/>
              <w:rPr>
                <w:rFonts w:ascii="Arial" w:eastAsia="Arial" w:hAnsi="Arial" w:cs="Arial"/>
                <w:b/>
                <w:sz w:val="20"/>
                <w:szCs w:val="22"/>
                <w:lang w:eastAsia="en-US"/>
              </w:rPr>
            </w:pPr>
            <w:r>
              <w:rPr>
                <w:rFonts w:ascii="Arial" w:eastAsia="Arial" w:hAnsi="Arial" w:cs="Arial"/>
                <w:b/>
                <w:sz w:val="20"/>
                <w:szCs w:val="22"/>
                <w:lang w:eastAsia="en-US"/>
              </w:rPr>
              <w:t>FOR</w:t>
            </w:r>
            <w:r w:rsidRPr="00C1191E">
              <w:rPr>
                <w:rFonts w:ascii="Arial" w:eastAsia="Arial" w:hAnsi="Arial" w:cs="Arial"/>
                <w:b/>
                <w:sz w:val="20"/>
                <w:szCs w:val="22"/>
                <w:lang w:eastAsia="en-US"/>
              </w:rPr>
              <w:t xml:space="preserve"> MULTIPLE </w:t>
            </w:r>
            <w:r>
              <w:rPr>
                <w:rFonts w:ascii="Arial" w:eastAsia="Arial" w:hAnsi="Arial" w:cs="Arial"/>
                <w:b/>
                <w:sz w:val="20"/>
                <w:szCs w:val="22"/>
                <w:lang w:eastAsia="en-US"/>
              </w:rPr>
              <w:t>EOIs</w:t>
            </w:r>
            <w:r w:rsidRPr="00C1191E">
              <w:rPr>
                <w:rFonts w:ascii="Arial" w:eastAsia="Arial" w:hAnsi="Arial" w:cs="Arial"/>
                <w:b/>
                <w:sz w:val="20"/>
                <w:szCs w:val="22"/>
                <w:lang w:eastAsia="en-US"/>
              </w:rPr>
              <w:t xml:space="preserve"> PLEASE INSERT INTERNAL ORGANISATION RANKING:</w:t>
            </w:r>
            <w:r>
              <w:rPr>
                <w:rFonts w:ascii="Arial" w:eastAsia="Arial" w:hAnsi="Arial" w:cs="Arial"/>
                <w:b/>
                <w:sz w:val="20"/>
                <w:szCs w:val="22"/>
                <w:lang w:eastAsia="en-US"/>
              </w:rPr>
              <w:t>____</w:t>
            </w:r>
          </w:p>
        </w:tc>
      </w:tr>
      <w:tr w:rsidR="006351F2" w:rsidRPr="002E41ED" w14:paraId="4B76AD0E" w14:textId="77777777" w:rsidTr="00EC3FF3">
        <w:trPr>
          <w:trHeight w:val="460"/>
        </w:trPr>
        <w:tc>
          <w:tcPr>
            <w:tcW w:w="5812" w:type="dxa"/>
            <w:tcBorders>
              <w:top w:val="single" w:sz="4" w:space="0" w:color="auto"/>
              <w:bottom w:val="single" w:sz="4" w:space="0" w:color="auto"/>
            </w:tcBorders>
            <w:vAlign w:val="center"/>
          </w:tcPr>
          <w:p w14:paraId="22694C86" w14:textId="77777777" w:rsidR="006351F2" w:rsidRPr="002E41ED" w:rsidRDefault="006351F2" w:rsidP="00EC3FF3">
            <w:pPr>
              <w:widowControl w:val="0"/>
              <w:autoSpaceDE w:val="0"/>
              <w:autoSpaceDN w:val="0"/>
              <w:spacing w:line="276" w:lineRule="auto"/>
              <w:ind w:left="142"/>
              <w:rPr>
                <w:rFonts w:ascii="Arial" w:eastAsia="Arial" w:hAnsi="Arial" w:cs="Arial"/>
                <w:sz w:val="20"/>
                <w:szCs w:val="22"/>
                <w:lang w:eastAsia="en-US"/>
              </w:rPr>
            </w:pPr>
            <w:r w:rsidRPr="002E41ED">
              <w:rPr>
                <w:rFonts w:ascii="Arial" w:eastAsia="Arial" w:hAnsi="Arial" w:cs="Arial"/>
                <w:sz w:val="20"/>
                <w:szCs w:val="22"/>
                <w:lang w:eastAsia="en-US"/>
              </w:rPr>
              <w:t>Name:</w:t>
            </w:r>
          </w:p>
        </w:tc>
        <w:tc>
          <w:tcPr>
            <w:tcW w:w="3402" w:type="dxa"/>
            <w:gridSpan w:val="2"/>
            <w:tcBorders>
              <w:top w:val="single" w:sz="4" w:space="0" w:color="auto"/>
              <w:bottom w:val="single" w:sz="4" w:space="0" w:color="auto"/>
            </w:tcBorders>
          </w:tcPr>
          <w:p w14:paraId="3CA97191" w14:textId="77777777" w:rsidR="006351F2" w:rsidRPr="002E41ED" w:rsidRDefault="006351F2" w:rsidP="00EC3FF3">
            <w:pPr>
              <w:widowControl w:val="0"/>
              <w:autoSpaceDE w:val="0"/>
              <w:autoSpaceDN w:val="0"/>
              <w:spacing w:line="276" w:lineRule="auto"/>
              <w:rPr>
                <w:rFonts w:ascii="Arial" w:eastAsia="Arial" w:hAnsi="Arial" w:cs="Arial"/>
                <w:sz w:val="20"/>
                <w:szCs w:val="22"/>
                <w:lang w:eastAsia="en-US"/>
              </w:rPr>
            </w:pPr>
          </w:p>
        </w:tc>
      </w:tr>
      <w:tr w:rsidR="006351F2" w:rsidRPr="002E41ED" w14:paraId="4961C267" w14:textId="77777777" w:rsidTr="00EC3FF3">
        <w:trPr>
          <w:trHeight w:val="460"/>
        </w:trPr>
        <w:tc>
          <w:tcPr>
            <w:tcW w:w="5812" w:type="dxa"/>
            <w:tcBorders>
              <w:top w:val="single" w:sz="4" w:space="0" w:color="auto"/>
              <w:bottom w:val="single" w:sz="4" w:space="0" w:color="auto"/>
            </w:tcBorders>
            <w:vAlign w:val="center"/>
          </w:tcPr>
          <w:p w14:paraId="22D9C2B6" w14:textId="77777777" w:rsidR="006351F2" w:rsidRPr="002E41ED" w:rsidRDefault="006351F2" w:rsidP="00EC3FF3">
            <w:pPr>
              <w:widowControl w:val="0"/>
              <w:autoSpaceDE w:val="0"/>
              <w:autoSpaceDN w:val="0"/>
              <w:spacing w:line="276" w:lineRule="auto"/>
              <w:ind w:left="142"/>
              <w:rPr>
                <w:rFonts w:ascii="Arial" w:eastAsia="Arial" w:hAnsi="Arial" w:cs="Arial"/>
                <w:sz w:val="20"/>
                <w:szCs w:val="22"/>
                <w:lang w:eastAsia="en-US"/>
              </w:rPr>
            </w:pPr>
            <w:r w:rsidRPr="002E41ED">
              <w:rPr>
                <w:rFonts w:ascii="Arial" w:eastAsia="Arial" w:hAnsi="Arial" w:cs="Arial"/>
                <w:sz w:val="20"/>
                <w:szCs w:val="22"/>
                <w:lang w:eastAsia="en-US"/>
              </w:rPr>
              <w:t>Position:</w:t>
            </w:r>
          </w:p>
        </w:tc>
        <w:tc>
          <w:tcPr>
            <w:tcW w:w="3402" w:type="dxa"/>
            <w:gridSpan w:val="2"/>
            <w:tcBorders>
              <w:top w:val="single" w:sz="4" w:space="0" w:color="auto"/>
              <w:bottom w:val="single" w:sz="4" w:space="0" w:color="auto"/>
            </w:tcBorders>
          </w:tcPr>
          <w:p w14:paraId="170F84AE" w14:textId="77777777" w:rsidR="006351F2" w:rsidRPr="002E41ED" w:rsidRDefault="006351F2" w:rsidP="00EC3FF3">
            <w:pPr>
              <w:widowControl w:val="0"/>
              <w:autoSpaceDE w:val="0"/>
              <w:autoSpaceDN w:val="0"/>
              <w:spacing w:line="276" w:lineRule="auto"/>
              <w:rPr>
                <w:rFonts w:ascii="Arial" w:eastAsia="Arial" w:hAnsi="Arial" w:cs="Arial"/>
                <w:sz w:val="20"/>
                <w:szCs w:val="22"/>
                <w:lang w:eastAsia="en-US"/>
              </w:rPr>
            </w:pPr>
          </w:p>
        </w:tc>
      </w:tr>
      <w:tr w:rsidR="006351F2" w:rsidRPr="002E41ED" w14:paraId="33F12F65" w14:textId="77777777" w:rsidTr="00EC3FF3">
        <w:trPr>
          <w:trHeight w:val="680"/>
        </w:trPr>
        <w:tc>
          <w:tcPr>
            <w:tcW w:w="5812" w:type="dxa"/>
            <w:tcBorders>
              <w:top w:val="single" w:sz="4" w:space="0" w:color="auto"/>
              <w:bottom w:val="single" w:sz="4" w:space="0" w:color="auto"/>
            </w:tcBorders>
            <w:vAlign w:val="center"/>
          </w:tcPr>
          <w:p w14:paraId="466BD64A" w14:textId="77777777" w:rsidR="006351F2" w:rsidRPr="002E41ED" w:rsidRDefault="006351F2" w:rsidP="00EC3FF3">
            <w:pPr>
              <w:widowControl w:val="0"/>
              <w:autoSpaceDE w:val="0"/>
              <w:autoSpaceDN w:val="0"/>
              <w:spacing w:line="276" w:lineRule="auto"/>
              <w:ind w:left="142"/>
              <w:rPr>
                <w:rFonts w:ascii="Arial" w:eastAsia="Arial" w:hAnsi="Arial" w:cs="Arial"/>
                <w:sz w:val="20"/>
                <w:szCs w:val="22"/>
                <w:lang w:eastAsia="en-US"/>
              </w:rPr>
            </w:pPr>
            <w:r w:rsidRPr="002E41ED">
              <w:rPr>
                <w:rFonts w:ascii="Arial" w:eastAsia="Arial" w:hAnsi="Arial" w:cs="Arial"/>
                <w:sz w:val="20"/>
                <w:szCs w:val="22"/>
                <w:lang w:eastAsia="en-US"/>
              </w:rPr>
              <w:t>Signature:</w:t>
            </w:r>
          </w:p>
        </w:tc>
        <w:tc>
          <w:tcPr>
            <w:tcW w:w="1276" w:type="dxa"/>
            <w:tcBorders>
              <w:top w:val="single" w:sz="4" w:space="0" w:color="auto"/>
              <w:bottom w:val="single" w:sz="4" w:space="0" w:color="auto"/>
            </w:tcBorders>
            <w:vAlign w:val="center"/>
          </w:tcPr>
          <w:p w14:paraId="3208ABCD" w14:textId="77777777" w:rsidR="006351F2" w:rsidRPr="002E41ED" w:rsidRDefault="006351F2" w:rsidP="00EC3FF3">
            <w:pPr>
              <w:widowControl w:val="0"/>
              <w:autoSpaceDE w:val="0"/>
              <w:autoSpaceDN w:val="0"/>
              <w:spacing w:before="117" w:line="276" w:lineRule="auto"/>
              <w:ind w:right="198"/>
              <w:rPr>
                <w:rFonts w:ascii="Arial" w:eastAsia="Arial" w:hAnsi="Arial" w:cs="Arial"/>
                <w:sz w:val="20"/>
                <w:szCs w:val="22"/>
                <w:lang w:eastAsia="en-US"/>
              </w:rPr>
            </w:pPr>
            <w:r w:rsidRPr="002E41ED">
              <w:rPr>
                <w:rFonts w:ascii="Arial" w:eastAsia="Arial" w:hAnsi="Arial" w:cs="Arial"/>
                <w:sz w:val="20"/>
                <w:szCs w:val="22"/>
                <w:lang w:eastAsia="en-US"/>
              </w:rPr>
              <w:t>Date:</w:t>
            </w:r>
          </w:p>
        </w:tc>
        <w:tc>
          <w:tcPr>
            <w:tcW w:w="2126" w:type="dxa"/>
            <w:tcBorders>
              <w:top w:val="single" w:sz="4" w:space="0" w:color="auto"/>
              <w:bottom w:val="single" w:sz="4" w:space="0" w:color="auto"/>
            </w:tcBorders>
            <w:vAlign w:val="center"/>
          </w:tcPr>
          <w:p w14:paraId="11B3A5ED" w14:textId="77777777" w:rsidR="006351F2" w:rsidRPr="002E41ED" w:rsidRDefault="006351F2" w:rsidP="00EC3FF3">
            <w:pPr>
              <w:widowControl w:val="0"/>
              <w:autoSpaceDE w:val="0"/>
              <w:autoSpaceDN w:val="0"/>
              <w:spacing w:before="117" w:line="276" w:lineRule="auto"/>
              <w:ind w:right="198"/>
              <w:rPr>
                <w:rFonts w:ascii="Arial" w:eastAsia="Arial" w:hAnsi="Arial" w:cs="Arial"/>
                <w:sz w:val="20"/>
                <w:szCs w:val="22"/>
                <w:lang w:eastAsia="en-US"/>
              </w:rPr>
            </w:pPr>
          </w:p>
        </w:tc>
      </w:tr>
    </w:tbl>
    <w:p w14:paraId="46B3F54E" w14:textId="77777777" w:rsidR="006351F2" w:rsidRPr="002E41ED" w:rsidRDefault="006351F2" w:rsidP="006351F2">
      <w:pPr>
        <w:widowControl w:val="0"/>
        <w:autoSpaceDE w:val="0"/>
        <w:autoSpaceDN w:val="0"/>
        <w:spacing w:after="80" w:line="276" w:lineRule="auto"/>
        <w:rPr>
          <w:rFonts w:ascii="Arial" w:eastAsia="Arial" w:hAnsi="Arial" w:cs="Arial"/>
          <w:sz w:val="22"/>
          <w:szCs w:val="22"/>
          <w:lang w:eastAsia="en-US"/>
        </w:rPr>
      </w:pPr>
      <w:r w:rsidRPr="002E41ED">
        <w:rPr>
          <w:rFonts w:ascii="Arial" w:eastAsia="Arial" w:hAnsi="Arial" w:cs="Arial"/>
          <w:sz w:val="22"/>
          <w:szCs w:val="22"/>
          <w:lang w:eastAsia="en-US"/>
        </w:rPr>
        <w:br/>
        <w:t xml:space="preserve">Nominated </w:t>
      </w:r>
      <w:r>
        <w:rPr>
          <w:rFonts w:ascii="Arial" w:eastAsia="Arial" w:hAnsi="Arial" w:cs="Arial"/>
          <w:sz w:val="22"/>
          <w:szCs w:val="22"/>
          <w:lang w:eastAsia="en-US"/>
        </w:rPr>
        <w:t>Executive</w:t>
      </w:r>
      <w:r w:rsidRPr="002E41ED">
        <w:rPr>
          <w:rFonts w:ascii="Arial" w:eastAsia="Arial" w:hAnsi="Arial" w:cs="Arial"/>
          <w:sz w:val="22"/>
          <w:szCs w:val="22"/>
          <w:lang w:eastAsia="en-US"/>
        </w:rPr>
        <w:t xml:space="preserve"> representative declaration:</w:t>
      </w:r>
    </w:p>
    <w:tbl>
      <w:tblPr>
        <w:tblW w:w="9214"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5812"/>
        <w:gridCol w:w="1276"/>
        <w:gridCol w:w="2126"/>
      </w:tblGrid>
      <w:tr w:rsidR="006351F2" w:rsidRPr="002E41ED" w14:paraId="42DF60EC" w14:textId="77777777" w:rsidTr="00EC3FF3">
        <w:trPr>
          <w:trHeight w:val="700"/>
        </w:trPr>
        <w:tc>
          <w:tcPr>
            <w:tcW w:w="9214" w:type="dxa"/>
            <w:gridSpan w:val="3"/>
            <w:tcBorders>
              <w:bottom w:val="single" w:sz="4" w:space="0" w:color="auto"/>
            </w:tcBorders>
            <w:vAlign w:val="center"/>
          </w:tcPr>
          <w:p w14:paraId="00D69359" w14:textId="77777777" w:rsidR="006351F2" w:rsidRPr="002E41ED" w:rsidRDefault="006351F2" w:rsidP="00EC3FF3">
            <w:pPr>
              <w:widowControl w:val="0"/>
              <w:autoSpaceDE w:val="0"/>
              <w:autoSpaceDN w:val="0"/>
              <w:spacing w:line="276" w:lineRule="auto"/>
              <w:ind w:left="142" w:right="352"/>
              <w:rPr>
                <w:rFonts w:ascii="Arial" w:eastAsia="Arial" w:hAnsi="Arial" w:cs="Arial"/>
                <w:i/>
                <w:sz w:val="20"/>
                <w:szCs w:val="22"/>
                <w:lang w:eastAsia="en-US"/>
              </w:rPr>
            </w:pPr>
            <w:r w:rsidRPr="002E41ED">
              <w:rPr>
                <w:rFonts w:ascii="Arial" w:eastAsia="Arial" w:hAnsi="Arial" w:cs="Arial"/>
                <w:i/>
                <w:sz w:val="20"/>
                <w:szCs w:val="22"/>
                <w:lang w:eastAsia="en-US"/>
              </w:rPr>
              <w:t>I certify that this Expression Of Interest has organisational support and has been prioritised internally by this health service for the WCMICS</w:t>
            </w:r>
            <w:r>
              <w:rPr>
                <w:rFonts w:ascii="Arial" w:eastAsia="Arial" w:hAnsi="Arial" w:cs="Arial"/>
                <w:i/>
                <w:sz w:val="20"/>
                <w:szCs w:val="22"/>
                <w:lang w:eastAsia="en-US"/>
              </w:rPr>
              <w:t xml:space="preserve"> Grants Program: Scale &amp; Spread Funding Guidelines 2021/22</w:t>
            </w:r>
            <w:r w:rsidRPr="002E41ED">
              <w:rPr>
                <w:rFonts w:ascii="Arial" w:eastAsia="Arial" w:hAnsi="Arial" w:cs="Arial"/>
                <w:i/>
                <w:sz w:val="20"/>
                <w:szCs w:val="22"/>
                <w:lang w:eastAsia="en-US"/>
              </w:rPr>
              <w:t>.</w:t>
            </w:r>
          </w:p>
        </w:tc>
      </w:tr>
      <w:tr w:rsidR="006351F2" w:rsidRPr="002E41ED" w14:paraId="29CE88DF" w14:textId="77777777" w:rsidTr="00EC3FF3">
        <w:trPr>
          <w:trHeight w:val="460"/>
        </w:trPr>
        <w:tc>
          <w:tcPr>
            <w:tcW w:w="5812" w:type="dxa"/>
            <w:tcBorders>
              <w:top w:val="single" w:sz="4" w:space="0" w:color="auto"/>
              <w:bottom w:val="single" w:sz="4" w:space="0" w:color="auto"/>
            </w:tcBorders>
            <w:vAlign w:val="center"/>
          </w:tcPr>
          <w:p w14:paraId="0E96224B" w14:textId="77777777" w:rsidR="006351F2" w:rsidRPr="002E41ED" w:rsidRDefault="006351F2" w:rsidP="00EC3FF3">
            <w:pPr>
              <w:widowControl w:val="0"/>
              <w:autoSpaceDE w:val="0"/>
              <w:autoSpaceDN w:val="0"/>
              <w:spacing w:line="276" w:lineRule="auto"/>
              <w:ind w:left="142"/>
              <w:rPr>
                <w:rFonts w:ascii="Arial" w:eastAsia="Arial" w:hAnsi="Arial" w:cs="Arial"/>
                <w:sz w:val="20"/>
                <w:szCs w:val="22"/>
                <w:lang w:eastAsia="en-US"/>
              </w:rPr>
            </w:pPr>
            <w:r w:rsidRPr="002E41ED">
              <w:rPr>
                <w:rFonts w:ascii="Arial" w:eastAsia="Arial" w:hAnsi="Arial" w:cs="Arial"/>
                <w:sz w:val="20"/>
                <w:szCs w:val="22"/>
                <w:lang w:eastAsia="en-US"/>
              </w:rPr>
              <w:t>Name:</w:t>
            </w:r>
          </w:p>
        </w:tc>
        <w:tc>
          <w:tcPr>
            <w:tcW w:w="3402" w:type="dxa"/>
            <w:gridSpan w:val="2"/>
            <w:tcBorders>
              <w:top w:val="single" w:sz="4" w:space="0" w:color="auto"/>
              <w:bottom w:val="single" w:sz="4" w:space="0" w:color="auto"/>
            </w:tcBorders>
          </w:tcPr>
          <w:p w14:paraId="30AE4D0C" w14:textId="77777777" w:rsidR="006351F2" w:rsidRPr="002E41ED" w:rsidRDefault="006351F2" w:rsidP="00EC3FF3">
            <w:pPr>
              <w:widowControl w:val="0"/>
              <w:autoSpaceDE w:val="0"/>
              <w:autoSpaceDN w:val="0"/>
              <w:spacing w:line="276" w:lineRule="auto"/>
              <w:rPr>
                <w:rFonts w:ascii="Arial" w:eastAsia="Arial" w:hAnsi="Arial" w:cs="Arial"/>
                <w:sz w:val="20"/>
                <w:szCs w:val="22"/>
                <w:lang w:eastAsia="en-US"/>
              </w:rPr>
            </w:pPr>
          </w:p>
        </w:tc>
      </w:tr>
      <w:tr w:rsidR="006351F2" w:rsidRPr="002E41ED" w14:paraId="57C9D33F" w14:textId="77777777" w:rsidTr="00EC3FF3">
        <w:trPr>
          <w:trHeight w:val="460"/>
        </w:trPr>
        <w:tc>
          <w:tcPr>
            <w:tcW w:w="5812" w:type="dxa"/>
            <w:tcBorders>
              <w:top w:val="single" w:sz="4" w:space="0" w:color="auto"/>
              <w:bottom w:val="single" w:sz="4" w:space="0" w:color="auto"/>
            </w:tcBorders>
            <w:vAlign w:val="center"/>
          </w:tcPr>
          <w:p w14:paraId="73659FBC" w14:textId="77777777" w:rsidR="006351F2" w:rsidRPr="002E41ED" w:rsidRDefault="006351F2" w:rsidP="00EC3FF3">
            <w:pPr>
              <w:widowControl w:val="0"/>
              <w:autoSpaceDE w:val="0"/>
              <w:autoSpaceDN w:val="0"/>
              <w:spacing w:line="276" w:lineRule="auto"/>
              <w:ind w:left="142"/>
              <w:rPr>
                <w:rFonts w:ascii="Arial" w:eastAsia="Arial" w:hAnsi="Arial" w:cs="Arial"/>
                <w:sz w:val="20"/>
                <w:szCs w:val="22"/>
                <w:lang w:eastAsia="en-US"/>
              </w:rPr>
            </w:pPr>
            <w:r w:rsidRPr="002E41ED">
              <w:rPr>
                <w:rFonts w:ascii="Arial" w:eastAsia="Arial" w:hAnsi="Arial" w:cs="Arial"/>
                <w:sz w:val="20"/>
                <w:szCs w:val="22"/>
                <w:lang w:eastAsia="en-US"/>
              </w:rPr>
              <w:t>Position:</w:t>
            </w:r>
          </w:p>
        </w:tc>
        <w:tc>
          <w:tcPr>
            <w:tcW w:w="3402" w:type="dxa"/>
            <w:gridSpan w:val="2"/>
            <w:tcBorders>
              <w:top w:val="single" w:sz="4" w:space="0" w:color="auto"/>
              <w:bottom w:val="single" w:sz="4" w:space="0" w:color="auto"/>
            </w:tcBorders>
          </w:tcPr>
          <w:p w14:paraId="1CADEF80" w14:textId="77777777" w:rsidR="006351F2" w:rsidRPr="002E41ED" w:rsidRDefault="006351F2" w:rsidP="00EC3FF3">
            <w:pPr>
              <w:widowControl w:val="0"/>
              <w:autoSpaceDE w:val="0"/>
              <w:autoSpaceDN w:val="0"/>
              <w:spacing w:line="276" w:lineRule="auto"/>
              <w:rPr>
                <w:rFonts w:ascii="Arial" w:eastAsia="Arial" w:hAnsi="Arial" w:cs="Arial"/>
                <w:sz w:val="20"/>
                <w:szCs w:val="22"/>
                <w:lang w:eastAsia="en-US"/>
              </w:rPr>
            </w:pPr>
          </w:p>
        </w:tc>
      </w:tr>
      <w:tr w:rsidR="006351F2" w:rsidRPr="002E41ED" w14:paraId="75E865BE" w14:textId="77777777" w:rsidTr="00EC3FF3">
        <w:trPr>
          <w:trHeight w:val="680"/>
        </w:trPr>
        <w:tc>
          <w:tcPr>
            <w:tcW w:w="5812" w:type="dxa"/>
            <w:tcBorders>
              <w:top w:val="single" w:sz="4" w:space="0" w:color="auto"/>
              <w:bottom w:val="single" w:sz="4" w:space="0" w:color="auto"/>
            </w:tcBorders>
            <w:vAlign w:val="center"/>
          </w:tcPr>
          <w:p w14:paraId="74B9F83E" w14:textId="77777777" w:rsidR="006351F2" w:rsidRPr="002E41ED" w:rsidRDefault="006351F2" w:rsidP="00EC3FF3">
            <w:pPr>
              <w:widowControl w:val="0"/>
              <w:autoSpaceDE w:val="0"/>
              <w:autoSpaceDN w:val="0"/>
              <w:spacing w:line="276" w:lineRule="auto"/>
              <w:ind w:left="142"/>
              <w:rPr>
                <w:rFonts w:ascii="Arial" w:eastAsia="Arial" w:hAnsi="Arial" w:cs="Arial"/>
                <w:sz w:val="20"/>
                <w:szCs w:val="22"/>
                <w:lang w:eastAsia="en-US"/>
              </w:rPr>
            </w:pPr>
            <w:r w:rsidRPr="002E41ED">
              <w:rPr>
                <w:rFonts w:ascii="Arial" w:eastAsia="Arial" w:hAnsi="Arial" w:cs="Arial"/>
                <w:sz w:val="20"/>
                <w:szCs w:val="22"/>
                <w:lang w:eastAsia="en-US"/>
              </w:rPr>
              <w:t>Signature:</w:t>
            </w:r>
          </w:p>
        </w:tc>
        <w:tc>
          <w:tcPr>
            <w:tcW w:w="1276" w:type="dxa"/>
            <w:tcBorders>
              <w:top w:val="single" w:sz="4" w:space="0" w:color="auto"/>
              <w:bottom w:val="single" w:sz="4" w:space="0" w:color="auto"/>
            </w:tcBorders>
            <w:vAlign w:val="center"/>
          </w:tcPr>
          <w:p w14:paraId="1D7552FE" w14:textId="77777777" w:rsidR="006351F2" w:rsidRPr="002E41ED" w:rsidRDefault="006351F2" w:rsidP="00EC3FF3">
            <w:pPr>
              <w:widowControl w:val="0"/>
              <w:autoSpaceDE w:val="0"/>
              <w:autoSpaceDN w:val="0"/>
              <w:spacing w:before="117" w:line="276" w:lineRule="auto"/>
              <w:ind w:right="198"/>
              <w:rPr>
                <w:rFonts w:ascii="Arial" w:eastAsia="Arial" w:hAnsi="Arial" w:cs="Arial"/>
                <w:sz w:val="20"/>
                <w:szCs w:val="22"/>
                <w:lang w:eastAsia="en-US"/>
              </w:rPr>
            </w:pPr>
            <w:r w:rsidRPr="002E41ED">
              <w:rPr>
                <w:rFonts w:ascii="Arial" w:eastAsia="Arial" w:hAnsi="Arial" w:cs="Arial"/>
                <w:sz w:val="20"/>
                <w:szCs w:val="22"/>
                <w:lang w:eastAsia="en-US"/>
              </w:rPr>
              <w:t>Date:</w:t>
            </w:r>
          </w:p>
        </w:tc>
        <w:tc>
          <w:tcPr>
            <w:tcW w:w="2126" w:type="dxa"/>
            <w:tcBorders>
              <w:top w:val="single" w:sz="4" w:space="0" w:color="auto"/>
              <w:bottom w:val="single" w:sz="4" w:space="0" w:color="auto"/>
            </w:tcBorders>
            <w:vAlign w:val="center"/>
          </w:tcPr>
          <w:p w14:paraId="38FDA67A" w14:textId="77777777" w:rsidR="006351F2" w:rsidRPr="002E41ED" w:rsidRDefault="006351F2" w:rsidP="00EC3FF3">
            <w:pPr>
              <w:widowControl w:val="0"/>
              <w:autoSpaceDE w:val="0"/>
              <w:autoSpaceDN w:val="0"/>
              <w:spacing w:before="117" w:line="276" w:lineRule="auto"/>
              <w:ind w:right="198"/>
              <w:rPr>
                <w:rFonts w:ascii="Arial" w:eastAsia="Arial" w:hAnsi="Arial" w:cs="Arial"/>
                <w:sz w:val="20"/>
                <w:szCs w:val="22"/>
                <w:lang w:eastAsia="en-US"/>
              </w:rPr>
            </w:pPr>
          </w:p>
        </w:tc>
      </w:tr>
    </w:tbl>
    <w:p w14:paraId="6F94188A" w14:textId="77777777" w:rsidR="006351F2" w:rsidRPr="00A11011" w:rsidRDefault="006351F2" w:rsidP="006351F2">
      <w:pPr>
        <w:widowControl w:val="0"/>
        <w:autoSpaceDE w:val="0"/>
        <w:autoSpaceDN w:val="0"/>
        <w:spacing w:before="1" w:after="6" w:line="276" w:lineRule="auto"/>
        <w:rPr>
          <w:rFonts w:ascii="Arial" w:eastAsia="Arial" w:hAnsi="Arial" w:cs="Arial"/>
          <w:sz w:val="22"/>
          <w:szCs w:val="22"/>
          <w:lang w:eastAsia="en-US"/>
        </w:rPr>
      </w:pPr>
    </w:p>
    <w:p w14:paraId="1F7E6357" w14:textId="77777777" w:rsidR="006351F2" w:rsidRPr="002E41ED" w:rsidRDefault="006351F2" w:rsidP="006351F2">
      <w:pPr>
        <w:widowControl w:val="0"/>
        <w:autoSpaceDE w:val="0"/>
        <w:autoSpaceDN w:val="0"/>
        <w:spacing w:before="1" w:after="6" w:line="276" w:lineRule="auto"/>
        <w:rPr>
          <w:rFonts w:ascii="Arial" w:eastAsia="Arial" w:hAnsi="Arial" w:cs="Arial"/>
          <w:sz w:val="22"/>
          <w:szCs w:val="22"/>
          <w:lang w:eastAsia="en-US"/>
        </w:rPr>
      </w:pPr>
      <w:r w:rsidRPr="002E41ED">
        <w:rPr>
          <w:rFonts w:ascii="Arial" w:eastAsia="Arial" w:hAnsi="Arial" w:cs="Arial"/>
          <w:sz w:val="22"/>
          <w:szCs w:val="22"/>
          <w:lang w:eastAsia="en-US"/>
        </w:rPr>
        <w:t>Partner organisation declaration:*</w:t>
      </w:r>
    </w:p>
    <w:tbl>
      <w:tblPr>
        <w:tblW w:w="9214"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5812"/>
        <w:gridCol w:w="1276"/>
        <w:gridCol w:w="2126"/>
      </w:tblGrid>
      <w:tr w:rsidR="006351F2" w:rsidRPr="002E41ED" w14:paraId="2ECCB8A5" w14:textId="77777777" w:rsidTr="00EC3FF3">
        <w:trPr>
          <w:trHeight w:val="582"/>
        </w:trPr>
        <w:tc>
          <w:tcPr>
            <w:tcW w:w="9214" w:type="dxa"/>
            <w:gridSpan w:val="3"/>
            <w:tcBorders>
              <w:bottom w:val="single" w:sz="4" w:space="0" w:color="auto"/>
            </w:tcBorders>
            <w:vAlign w:val="center"/>
          </w:tcPr>
          <w:p w14:paraId="4EB5C829" w14:textId="77777777" w:rsidR="006351F2" w:rsidRPr="002E41ED" w:rsidRDefault="006351F2" w:rsidP="00EC3FF3">
            <w:pPr>
              <w:widowControl w:val="0"/>
              <w:autoSpaceDE w:val="0"/>
              <w:autoSpaceDN w:val="0"/>
              <w:spacing w:line="276" w:lineRule="auto"/>
              <w:ind w:left="142"/>
              <w:rPr>
                <w:rFonts w:ascii="Arial" w:eastAsia="Arial" w:hAnsi="Arial" w:cs="Arial"/>
                <w:i/>
                <w:sz w:val="20"/>
                <w:szCs w:val="22"/>
                <w:lang w:eastAsia="en-US"/>
              </w:rPr>
            </w:pPr>
            <w:r w:rsidRPr="002E41ED">
              <w:rPr>
                <w:rFonts w:ascii="Arial" w:eastAsia="Arial" w:hAnsi="Arial" w:cs="Arial"/>
                <w:i/>
                <w:sz w:val="20"/>
                <w:szCs w:val="22"/>
                <w:lang w:eastAsia="en-US"/>
              </w:rPr>
              <w:t>I fully support my organisation’s involvement in this potential project</w:t>
            </w:r>
          </w:p>
        </w:tc>
      </w:tr>
      <w:tr w:rsidR="006351F2" w:rsidRPr="002E41ED" w14:paraId="73A23DBB" w14:textId="77777777" w:rsidTr="00EC3FF3">
        <w:trPr>
          <w:trHeight w:val="460"/>
        </w:trPr>
        <w:tc>
          <w:tcPr>
            <w:tcW w:w="5812" w:type="dxa"/>
            <w:tcBorders>
              <w:top w:val="single" w:sz="4" w:space="0" w:color="auto"/>
              <w:bottom w:val="single" w:sz="4" w:space="0" w:color="auto"/>
            </w:tcBorders>
            <w:vAlign w:val="center"/>
          </w:tcPr>
          <w:p w14:paraId="7ED44D0E" w14:textId="77777777" w:rsidR="006351F2" w:rsidRPr="002E41ED" w:rsidRDefault="006351F2" w:rsidP="00EC3FF3">
            <w:pPr>
              <w:widowControl w:val="0"/>
              <w:autoSpaceDE w:val="0"/>
              <w:autoSpaceDN w:val="0"/>
              <w:spacing w:line="276" w:lineRule="auto"/>
              <w:ind w:left="142"/>
              <w:rPr>
                <w:rFonts w:ascii="Arial" w:eastAsia="Arial" w:hAnsi="Arial" w:cs="Arial"/>
                <w:sz w:val="20"/>
                <w:szCs w:val="22"/>
                <w:lang w:eastAsia="en-US"/>
              </w:rPr>
            </w:pPr>
            <w:r w:rsidRPr="002E41ED">
              <w:rPr>
                <w:rFonts w:ascii="Arial" w:eastAsia="Arial" w:hAnsi="Arial" w:cs="Arial"/>
                <w:sz w:val="20"/>
                <w:szCs w:val="22"/>
                <w:lang w:eastAsia="en-US"/>
              </w:rPr>
              <w:t>Name:</w:t>
            </w:r>
          </w:p>
        </w:tc>
        <w:tc>
          <w:tcPr>
            <w:tcW w:w="3402" w:type="dxa"/>
            <w:gridSpan w:val="2"/>
            <w:tcBorders>
              <w:top w:val="single" w:sz="4" w:space="0" w:color="auto"/>
              <w:bottom w:val="single" w:sz="4" w:space="0" w:color="auto"/>
            </w:tcBorders>
            <w:vAlign w:val="center"/>
          </w:tcPr>
          <w:p w14:paraId="319D1E5A" w14:textId="77777777" w:rsidR="006351F2" w:rsidRPr="002E41ED" w:rsidRDefault="006351F2" w:rsidP="00EC3FF3">
            <w:pPr>
              <w:widowControl w:val="0"/>
              <w:autoSpaceDE w:val="0"/>
              <w:autoSpaceDN w:val="0"/>
              <w:spacing w:line="276" w:lineRule="auto"/>
              <w:rPr>
                <w:rFonts w:ascii="Arial" w:eastAsia="Arial" w:hAnsi="Arial" w:cs="Arial"/>
                <w:sz w:val="20"/>
                <w:szCs w:val="22"/>
                <w:lang w:eastAsia="en-US"/>
              </w:rPr>
            </w:pPr>
          </w:p>
        </w:tc>
      </w:tr>
      <w:tr w:rsidR="006351F2" w:rsidRPr="002E41ED" w14:paraId="5D593543" w14:textId="77777777" w:rsidTr="00EC3FF3">
        <w:trPr>
          <w:trHeight w:val="460"/>
        </w:trPr>
        <w:tc>
          <w:tcPr>
            <w:tcW w:w="5812" w:type="dxa"/>
            <w:tcBorders>
              <w:top w:val="single" w:sz="4" w:space="0" w:color="auto"/>
              <w:bottom w:val="single" w:sz="4" w:space="0" w:color="auto"/>
            </w:tcBorders>
            <w:vAlign w:val="center"/>
          </w:tcPr>
          <w:p w14:paraId="32272360" w14:textId="77777777" w:rsidR="006351F2" w:rsidRPr="002E41ED" w:rsidRDefault="006351F2" w:rsidP="00EC3FF3">
            <w:pPr>
              <w:widowControl w:val="0"/>
              <w:autoSpaceDE w:val="0"/>
              <w:autoSpaceDN w:val="0"/>
              <w:spacing w:line="276" w:lineRule="auto"/>
              <w:ind w:left="142"/>
              <w:rPr>
                <w:rFonts w:ascii="Arial" w:eastAsia="Arial" w:hAnsi="Arial" w:cs="Arial"/>
                <w:sz w:val="20"/>
                <w:szCs w:val="22"/>
                <w:lang w:eastAsia="en-US"/>
              </w:rPr>
            </w:pPr>
            <w:r w:rsidRPr="002E41ED">
              <w:rPr>
                <w:rFonts w:ascii="Arial" w:eastAsia="Arial" w:hAnsi="Arial" w:cs="Arial"/>
                <w:sz w:val="20"/>
                <w:szCs w:val="22"/>
                <w:lang w:eastAsia="en-US"/>
              </w:rPr>
              <w:t>Position:</w:t>
            </w:r>
          </w:p>
        </w:tc>
        <w:tc>
          <w:tcPr>
            <w:tcW w:w="3402" w:type="dxa"/>
            <w:gridSpan w:val="2"/>
            <w:tcBorders>
              <w:top w:val="single" w:sz="4" w:space="0" w:color="auto"/>
              <w:bottom w:val="single" w:sz="4" w:space="0" w:color="auto"/>
            </w:tcBorders>
            <w:vAlign w:val="center"/>
          </w:tcPr>
          <w:p w14:paraId="2284D7D8" w14:textId="77777777" w:rsidR="006351F2" w:rsidRPr="002E41ED" w:rsidRDefault="006351F2" w:rsidP="00EC3FF3">
            <w:pPr>
              <w:widowControl w:val="0"/>
              <w:autoSpaceDE w:val="0"/>
              <w:autoSpaceDN w:val="0"/>
              <w:spacing w:line="276" w:lineRule="auto"/>
              <w:rPr>
                <w:rFonts w:ascii="Arial" w:eastAsia="Arial" w:hAnsi="Arial" w:cs="Arial"/>
                <w:sz w:val="20"/>
                <w:szCs w:val="22"/>
                <w:lang w:eastAsia="en-US"/>
              </w:rPr>
            </w:pPr>
          </w:p>
        </w:tc>
      </w:tr>
      <w:tr w:rsidR="006351F2" w:rsidRPr="002E41ED" w14:paraId="2594F2D6" w14:textId="77777777" w:rsidTr="00EC3FF3">
        <w:trPr>
          <w:trHeight w:val="460"/>
        </w:trPr>
        <w:tc>
          <w:tcPr>
            <w:tcW w:w="5812" w:type="dxa"/>
            <w:tcBorders>
              <w:top w:val="single" w:sz="4" w:space="0" w:color="auto"/>
              <w:bottom w:val="single" w:sz="4" w:space="0" w:color="auto"/>
            </w:tcBorders>
            <w:vAlign w:val="center"/>
          </w:tcPr>
          <w:p w14:paraId="425D233B" w14:textId="77777777" w:rsidR="006351F2" w:rsidRPr="002E41ED" w:rsidRDefault="006351F2" w:rsidP="00EC3FF3">
            <w:pPr>
              <w:widowControl w:val="0"/>
              <w:autoSpaceDE w:val="0"/>
              <w:autoSpaceDN w:val="0"/>
              <w:spacing w:line="276" w:lineRule="auto"/>
              <w:ind w:left="142"/>
              <w:rPr>
                <w:rFonts w:ascii="Arial" w:eastAsia="Arial" w:hAnsi="Arial" w:cs="Arial"/>
                <w:sz w:val="20"/>
                <w:szCs w:val="22"/>
                <w:lang w:eastAsia="en-US"/>
              </w:rPr>
            </w:pPr>
            <w:r w:rsidRPr="002E41ED">
              <w:rPr>
                <w:rFonts w:ascii="Arial" w:eastAsia="Arial" w:hAnsi="Arial" w:cs="Arial"/>
                <w:sz w:val="20"/>
                <w:szCs w:val="22"/>
                <w:lang w:eastAsia="en-US"/>
              </w:rPr>
              <w:t>Organisation:</w:t>
            </w:r>
          </w:p>
        </w:tc>
        <w:tc>
          <w:tcPr>
            <w:tcW w:w="3402" w:type="dxa"/>
            <w:gridSpan w:val="2"/>
            <w:tcBorders>
              <w:top w:val="single" w:sz="4" w:space="0" w:color="auto"/>
              <w:bottom w:val="single" w:sz="4" w:space="0" w:color="auto"/>
            </w:tcBorders>
            <w:vAlign w:val="center"/>
          </w:tcPr>
          <w:p w14:paraId="0A1D6AC0" w14:textId="77777777" w:rsidR="006351F2" w:rsidRPr="002E41ED" w:rsidRDefault="006351F2" w:rsidP="00EC3FF3">
            <w:pPr>
              <w:widowControl w:val="0"/>
              <w:autoSpaceDE w:val="0"/>
              <w:autoSpaceDN w:val="0"/>
              <w:spacing w:line="276" w:lineRule="auto"/>
              <w:rPr>
                <w:rFonts w:ascii="Arial" w:eastAsia="Arial" w:hAnsi="Arial" w:cs="Arial"/>
                <w:sz w:val="20"/>
                <w:szCs w:val="22"/>
                <w:lang w:eastAsia="en-US"/>
              </w:rPr>
            </w:pPr>
          </w:p>
        </w:tc>
      </w:tr>
      <w:tr w:rsidR="006351F2" w:rsidRPr="002E41ED" w14:paraId="4DEB85B9" w14:textId="77777777" w:rsidTr="00EC3FF3">
        <w:trPr>
          <w:trHeight w:val="692"/>
        </w:trPr>
        <w:tc>
          <w:tcPr>
            <w:tcW w:w="5812" w:type="dxa"/>
            <w:tcBorders>
              <w:top w:val="single" w:sz="4" w:space="0" w:color="auto"/>
              <w:bottom w:val="single" w:sz="4" w:space="0" w:color="auto"/>
            </w:tcBorders>
            <w:vAlign w:val="center"/>
          </w:tcPr>
          <w:p w14:paraId="5E34C03A" w14:textId="77777777" w:rsidR="006351F2" w:rsidRPr="002E41ED" w:rsidRDefault="006351F2" w:rsidP="00EC3FF3">
            <w:pPr>
              <w:widowControl w:val="0"/>
              <w:autoSpaceDE w:val="0"/>
              <w:autoSpaceDN w:val="0"/>
              <w:spacing w:line="276" w:lineRule="auto"/>
              <w:ind w:left="142"/>
              <w:rPr>
                <w:rFonts w:ascii="Arial" w:eastAsia="Arial" w:hAnsi="Arial" w:cs="Arial"/>
                <w:sz w:val="20"/>
                <w:szCs w:val="22"/>
                <w:lang w:eastAsia="en-US"/>
              </w:rPr>
            </w:pPr>
            <w:r w:rsidRPr="002E41ED">
              <w:rPr>
                <w:rFonts w:ascii="Arial" w:eastAsia="Arial" w:hAnsi="Arial" w:cs="Arial"/>
                <w:sz w:val="20"/>
                <w:szCs w:val="22"/>
                <w:lang w:eastAsia="en-US"/>
              </w:rPr>
              <w:t>Signature:</w:t>
            </w:r>
          </w:p>
        </w:tc>
        <w:tc>
          <w:tcPr>
            <w:tcW w:w="1276" w:type="dxa"/>
            <w:tcBorders>
              <w:top w:val="single" w:sz="4" w:space="0" w:color="auto"/>
              <w:bottom w:val="single" w:sz="4" w:space="0" w:color="auto"/>
            </w:tcBorders>
            <w:vAlign w:val="center"/>
          </w:tcPr>
          <w:p w14:paraId="28BF4BA9" w14:textId="77777777" w:rsidR="006351F2" w:rsidRPr="002E41ED" w:rsidRDefault="006351F2" w:rsidP="00EC3FF3">
            <w:pPr>
              <w:widowControl w:val="0"/>
              <w:autoSpaceDE w:val="0"/>
              <w:autoSpaceDN w:val="0"/>
              <w:spacing w:line="276" w:lineRule="auto"/>
              <w:ind w:right="198"/>
              <w:rPr>
                <w:rFonts w:ascii="Arial" w:eastAsia="Arial" w:hAnsi="Arial" w:cs="Arial"/>
                <w:sz w:val="20"/>
                <w:szCs w:val="22"/>
                <w:lang w:eastAsia="en-US"/>
              </w:rPr>
            </w:pPr>
            <w:r w:rsidRPr="002E41ED">
              <w:rPr>
                <w:rFonts w:ascii="Arial" w:eastAsia="Arial" w:hAnsi="Arial" w:cs="Arial"/>
                <w:sz w:val="20"/>
                <w:szCs w:val="22"/>
                <w:lang w:eastAsia="en-US"/>
              </w:rPr>
              <w:t>Date:</w:t>
            </w:r>
          </w:p>
        </w:tc>
        <w:tc>
          <w:tcPr>
            <w:tcW w:w="2126" w:type="dxa"/>
            <w:tcBorders>
              <w:top w:val="single" w:sz="4" w:space="0" w:color="auto"/>
              <w:bottom w:val="single" w:sz="4" w:space="0" w:color="auto"/>
            </w:tcBorders>
            <w:vAlign w:val="center"/>
          </w:tcPr>
          <w:p w14:paraId="4DC65D06" w14:textId="77777777" w:rsidR="006351F2" w:rsidRPr="002E41ED" w:rsidRDefault="006351F2" w:rsidP="00EC3FF3">
            <w:pPr>
              <w:widowControl w:val="0"/>
              <w:autoSpaceDE w:val="0"/>
              <w:autoSpaceDN w:val="0"/>
              <w:spacing w:before="117" w:line="276" w:lineRule="auto"/>
              <w:ind w:right="198"/>
              <w:rPr>
                <w:rFonts w:ascii="Arial" w:eastAsia="Arial" w:hAnsi="Arial" w:cs="Arial"/>
                <w:sz w:val="20"/>
                <w:szCs w:val="22"/>
                <w:lang w:eastAsia="en-US"/>
              </w:rPr>
            </w:pPr>
          </w:p>
        </w:tc>
      </w:tr>
    </w:tbl>
    <w:p w14:paraId="5F75DC2D" w14:textId="5684CB02" w:rsidR="006351F2" w:rsidRPr="002E41ED" w:rsidRDefault="0077321B" w:rsidP="006351F2">
      <w:pPr>
        <w:widowControl w:val="0"/>
        <w:autoSpaceDE w:val="0"/>
        <w:autoSpaceDN w:val="0"/>
        <w:spacing w:before="40" w:line="276" w:lineRule="auto"/>
        <w:rPr>
          <w:rFonts w:ascii="Arial" w:hAnsi="Arial" w:cs="Arial"/>
        </w:rPr>
      </w:pPr>
      <w:r>
        <w:rPr>
          <w:rFonts w:ascii="Arial" w:eastAsia="Arial" w:hAnsi="Arial" w:cs="Arial"/>
          <w:sz w:val="16"/>
          <w:szCs w:val="22"/>
          <w:lang w:eastAsia="en-US"/>
        </w:rPr>
        <w:t xml:space="preserve">* </w:t>
      </w:r>
      <w:r w:rsidR="006351F2" w:rsidRPr="002E41ED">
        <w:rPr>
          <w:rFonts w:ascii="Arial" w:eastAsia="Arial" w:hAnsi="Arial" w:cs="Arial"/>
          <w:sz w:val="16"/>
          <w:szCs w:val="22"/>
          <w:lang w:eastAsia="en-US"/>
        </w:rPr>
        <w:t>Attach additional sheets if more than one partner organisation engaged.</w:t>
      </w:r>
    </w:p>
    <w:permEnd w:id="2040879005"/>
    <w:p w14:paraId="6792E388" w14:textId="77777777" w:rsidR="008F23E0" w:rsidRPr="0055234E" w:rsidRDefault="008F23E0" w:rsidP="00667BAB">
      <w:pPr>
        <w:rPr>
          <w:rFonts w:ascii="Arial" w:eastAsia="Arial" w:hAnsi="Arial" w:cs="Arial"/>
          <w:b/>
          <w:bCs/>
          <w:kern w:val="32"/>
          <w:sz w:val="32"/>
          <w:szCs w:val="32"/>
          <w:lang w:eastAsia="en-US"/>
        </w:rPr>
      </w:pPr>
    </w:p>
    <w:sectPr w:rsidR="008F23E0" w:rsidRPr="0055234E" w:rsidSect="00A50AF7">
      <w:headerReference w:type="default" r:id="rId41"/>
      <w:footerReference w:type="default" r:id="rId42"/>
      <w:headerReference w:type="first" r:id="rId43"/>
      <w:pgSz w:w="11910" w:h="16840" w:code="9"/>
      <w:pgMar w:top="720" w:right="995" w:bottom="1276" w:left="1134" w:header="720" w:footer="49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6F6AA" w14:textId="77777777" w:rsidR="00BF6CF9" w:rsidRDefault="00BF6CF9">
      <w:r>
        <w:separator/>
      </w:r>
    </w:p>
  </w:endnote>
  <w:endnote w:type="continuationSeparator" w:id="0">
    <w:p w14:paraId="66ED6DBB" w14:textId="77777777" w:rsidR="00BF6CF9" w:rsidRDefault="00BF6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B2A8A" w14:textId="77777777" w:rsidR="00BF6CF9" w:rsidRDefault="00BF6CF9">
    <w:pPr>
      <w:pStyle w:val="Footer"/>
      <w:jc w:val="right"/>
      <w:rPr>
        <w:rFonts w:ascii="Calibri Light" w:hAnsi="Calibri Light"/>
        <w:color w:val="BFBFBF" w:themeColor="background1" w:themeShade="BF"/>
        <w:sz w:val="16"/>
      </w:rPr>
    </w:pPr>
  </w:p>
  <w:p w14:paraId="6DDBFAD3" w14:textId="77777777" w:rsidR="00BF6CF9" w:rsidRDefault="00BF6CF9">
    <w:pPr>
      <w:pStyle w:val="Footer"/>
      <w:jc w:val="right"/>
      <w:rPr>
        <w:rFonts w:ascii="Calibri Light" w:hAnsi="Calibri Light"/>
        <w:color w:val="BFBFBF" w:themeColor="background1" w:themeShade="BF"/>
        <w:sz w:val="16"/>
      </w:rPr>
    </w:pPr>
  </w:p>
  <w:p w14:paraId="2B3252E3" w14:textId="43CDF233" w:rsidR="00BF6CF9" w:rsidRDefault="00BF6CF9">
    <w:pPr>
      <w:pStyle w:val="Footer"/>
      <w:jc w:val="right"/>
    </w:pPr>
    <w:r>
      <w:rPr>
        <w:rFonts w:ascii="Arial" w:hAnsi="Arial" w:cs="Arial"/>
        <w:color w:val="BFBFBF" w:themeColor="background1" w:themeShade="BF"/>
        <w:sz w:val="16"/>
      </w:rPr>
      <w:t>Funding Guidelines</w:t>
    </w:r>
    <w:r w:rsidRPr="00FF72FC">
      <w:rPr>
        <w:rFonts w:ascii="Arial" w:hAnsi="Arial" w:cs="Arial"/>
        <w:color w:val="BFBFBF" w:themeColor="background1" w:themeShade="BF"/>
        <w:sz w:val="16"/>
      </w:rPr>
      <w:t xml:space="preserve"> – WCMICS Grants Program </w:t>
    </w:r>
    <w:r>
      <w:rPr>
        <w:rFonts w:ascii="Arial" w:hAnsi="Arial" w:cs="Arial"/>
        <w:color w:val="BFBFBF" w:themeColor="background1" w:themeShade="BF"/>
        <w:sz w:val="16"/>
      </w:rPr>
      <w:t>Scale</w:t>
    </w:r>
    <w:r w:rsidRPr="00FF72FC">
      <w:rPr>
        <w:rFonts w:ascii="Arial" w:hAnsi="Arial" w:cs="Arial"/>
        <w:color w:val="BFBFBF" w:themeColor="background1" w:themeShade="BF"/>
        <w:sz w:val="16"/>
      </w:rPr>
      <w:t xml:space="preserve"> &amp; </w:t>
    </w:r>
    <w:r>
      <w:rPr>
        <w:rFonts w:ascii="Arial" w:hAnsi="Arial" w:cs="Arial"/>
        <w:color w:val="BFBFBF" w:themeColor="background1" w:themeShade="BF"/>
        <w:sz w:val="16"/>
      </w:rPr>
      <w:t>Spread Funding</w:t>
    </w:r>
    <w:r w:rsidRPr="00FF72FC">
      <w:rPr>
        <w:rFonts w:ascii="Arial" w:hAnsi="Arial" w:cs="Arial"/>
        <w:color w:val="BFBFBF" w:themeColor="background1" w:themeShade="BF"/>
        <w:sz w:val="16"/>
      </w:rPr>
      <w:t xml:space="preserve"> Stream 2021-22</w:t>
    </w:r>
    <w:r>
      <w:tab/>
    </w:r>
    <w:r>
      <w:tab/>
    </w:r>
    <w:r>
      <w:tab/>
    </w:r>
    <w:sdt>
      <w:sdtPr>
        <w:id w:val="-1063799583"/>
        <w:docPartObj>
          <w:docPartGallery w:val="Page Numbers (Bottom of Page)"/>
          <w:docPartUnique/>
        </w:docPartObj>
      </w:sdtPr>
      <w:sdtEndPr>
        <w:rPr>
          <w:noProof/>
        </w:rPr>
      </w:sdtEndPr>
      <w:sdtContent>
        <w:r w:rsidRPr="00ED05C4">
          <w:rPr>
            <w:rFonts w:ascii="Calibri Light" w:hAnsi="Calibri Light"/>
            <w:sz w:val="16"/>
          </w:rPr>
          <w:fldChar w:fldCharType="begin"/>
        </w:r>
        <w:r w:rsidRPr="00ED05C4">
          <w:rPr>
            <w:rFonts w:ascii="Calibri Light" w:hAnsi="Calibri Light"/>
            <w:sz w:val="16"/>
          </w:rPr>
          <w:instrText xml:space="preserve"> PAGE   \* MERGEFORMAT </w:instrText>
        </w:r>
        <w:r w:rsidRPr="00ED05C4">
          <w:rPr>
            <w:rFonts w:ascii="Calibri Light" w:hAnsi="Calibri Light"/>
            <w:sz w:val="16"/>
          </w:rPr>
          <w:fldChar w:fldCharType="separate"/>
        </w:r>
        <w:r w:rsidR="005432D5">
          <w:rPr>
            <w:rFonts w:ascii="Calibri Light" w:hAnsi="Calibri Light"/>
            <w:noProof/>
            <w:sz w:val="16"/>
          </w:rPr>
          <w:t>13</w:t>
        </w:r>
        <w:r w:rsidRPr="00ED05C4">
          <w:rPr>
            <w:rFonts w:ascii="Calibri Light" w:hAnsi="Calibri Light"/>
            <w:noProof/>
            <w:sz w:val="16"/>
          </w:rPr>
          <w:fldChar w:fldCharType="end"/>
        </w:r>
      </w:sdtContent>
    </w:sdt>
  </w:p>
  <w:p w14:paraId="44A28709" w14:textId="77777777" w:rsidR="00BF6CF9" w:rsidRDefault="00BF6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73C81" w14:textId="0EB9045F" w:rsidR="00BF6CF9" w:rsidRDefault="00BF6CF9">
    <w:pPr>
      <w:pStyle w:val="Footer"/>
    </w:pPr>
    <w:r>
      <w:rPr>
        <w:rFonts w:ascii="Arial" w:hAnsi="Arial" w:cs="Arial"/>
        <w:color w:val="BFBFBF" w:themeColor="background1" w:themeShade="BF"/>
        <w:sz w:val="16"/>
      </w:rPr>
      <w:t>EOI Template</w:t>
    </w:r>
    <w:r w:rsidRPr="00FF72FC">
      <w:rPr>
        <w:rFonts w:ascii="Arial" w:hAnsi="Arial" w:cs="Arial"/>
        <w:color w:val="BFBFBF" w:themeColor="background1" w:themeShade="BF"/>
        <w:sz w:val="16"/>
      </w:rPr>
      <w:t xml:space="preserve"> – WCMICS Grants Program </w:t>
    </w:r>
    <w:r>
      <w:rPr>
        <w:rFonts w:ascii="Arial" w:hAnsi="Arial" w:cs="Arial"/>
        <w:color w:val="BFBFBF" w:themeColor="background1" w:themeShade="BF"/>
        <w:sz w:val="16"/>
      </w:rPr>
      <w:t>Scale</w:t>
    </w:r>
    <w:r w:rsidRPr="00FF72FC">
      <w:rPr>
        <w:rFonts w:ascii="Arial" w:hAnsi="Arial" w:cs="Arial"/>
        <w:color w:val="BFBFBF" w:themeColor="background1" w:themeShade="BF"/>
        <w:sz w:val="16"/>
      </w:rPr>
      <w:t xml:space="preserve"> &amp; </w:t>
    </w:r>
    <w:r>
      <w:rPr>
        <w:rFonts w:ascii="Arial" w:hAnsi="Arial" w:cs="Arial"/>
        <w:color w:val="BFBFBF" w:themeColor="background1" w:themeShade="BF"/>
        <w:sz w:val="16"/>
      </w:rPr>
      <w:t>Spread Funding</w:t>
    </w:r>
    <w:r w:rsidRPr="00FF72FC">
      <w:rPr>
        <w:rFonts w:ascii="Arial" w:hAnsi="Arial" w:cs="Arial"/>
        <w:color w:val="BFBFBF" w:themeColor="background1" w:themeShade="BF"/>
        <w:sz w:val="16"/>
      </w:rPr>
      <w:t xml:space="preserve"> Stream 2021-22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286B" w14:textId="77777777" w:rsidR="00BF6CF9" w:rsidRDefault="00BF6CF9">
    <w:pPr>
      <w:pStyle w:val="Footer"/>
      <w:jc w:val="right"/>
      <w:rPr>
        <w:rFonts w:ascii="Calibri Light" w:hAnsi="Calibri Light"/>
        <w:color w:val="BFBFBF" w:themeColor="background1" w:themeShade="BF"/>
        <w:sz w:val="16"/>
      </w:rPr>
    </w:pPr>
  </w:p>
  <w:p w14:paraId="4BFF6D68" w14:textId="77777777" w:rsidR="00BF6CF9" w:rsidRDefault="00BF6CF9">
    <w:pPr>
      <w:pStyle w:val="Footer"/>
      <w:jc w:val="right"/>
      <w:rPr>
        <w:rFonts w:ascii="Calibri Light" w:hAnsi="Calibri Light"/>
        <w:color w:val="BFBFBF" w:themeColor="background1" w:themeShade="BF"/>
        <w:sz w:val="16"/>
      </w:rPr>
    </w:pPr>
  </w:p>
  <w:p w14:paraId="21151523" w14:textId="164D8778" w:rsidR="00BF6CF9" w:rsidRDefault="00BF6CF9">
    <w:pPr>
      <w:pStyle w:val="Footer"/>
      <w:jc w:val="right"/>
    </w:pPr>
    <w:r>
      <w:rPr>
        <w:rFonts w:ascii="Arial" w:hAnsi="Arial" w:cs="Arial"/>
        <w:color w:val="BFBFBF" w:themeColor="background1" w:themeShade="BF"/>
        <w:sz w:val="16"/>
      </w:rPr>
      <w:t>EOI Template</w:t>
    </w:r>
    <w:r w:rsidRPr="00FF72FC">
      <w:rPr>
        <w:rFonts w:ascii="Arial" w:hAnsi="Arial" w:cs="Arial"/>
        <w:color w:val="BFBFBF" w:themeColor="background1" w:themeShade="BF"/>
        <w:sz w:val="16"/>
      </w:rPr>
      <w:t xml:space="preserve"> – WCMICS Grants Program </w:t>
    </w:r>
    <w:r>
      <w:rPr>
        <w:rFonts w:ascii="Arial" w:hAnsi="Arial" w:cs="Arial"/>
        <w:color w:val="BFBFBF" w:themeColor="background1" w:themeShade="BF"/>
        <w:sz w:val="16"/>
      </w:rPr>
      <w:t>Scale</w:t>
    </w:r>
    <w:r w:rsidRPr="00FF72FC">
      <w:rPr>
        <w:rFonts w:ascii="Arial" w:hAnsi="Arial" w:cs="Arial"/>
        <w:color w:val="BFBFBF" w:themeColor="background1" w:themeShade="BF"/>
        <w:sz w:val="16"/>
      </w:rPr>
      <w:t xml:space="preserve"> &amp; </w:t>
    </w:r>
    <w:r>
      <w:rPr>
        <w:rFonts w:ascii="Arial" w:hAnsi="Arial" w:cs="Arial"/>
        <w:color w:val="BFBFBF" w:themeColor="background1" w:themeShade="BF"/>
        <w:sz w:val="16"/>
      </w:rPr>
      <w:t>Spread Funding</w:t>
    </w:r>
    <w:r w:rsidRPr="00FF72FC">
      <w:rPr>
        <w:rFonts w:ascii="Arial" w:hAnsi="Arial" w:cs="Arial"/>
        <w:color w:val="BFBFBF" w:themeColor="background1" w:themeShade="BF"/>
        <w:sz w:val="16"/>
      </w:rPr>
      <w:t xml:space="preserve"> Stream 2021-22</w:t>
    </w:r>
    <w:r>
      <w:tab/>
    </w:r>
    <w:r>
      <w:tab/>
    </w:r>
    <w:r>
      <w:tab/>
    </w:r>
    <w:sdt>
      <w:sdtPr>
        <w:id w:val="-81075650"/>
        <w:docPartObj>
          <w:docPartGallery w:val="Page Numbers (Bottom of Page)"/>
          <w:docPartUnique/>
        </w:docPartObj>
      </w:sdtPr>
      <w:sdtEndPr>
        <w:rPr>
          <w:noProof/>
        </w:rPr>
      </w:sdtEndPr>
      <w:sdtContent>
        <w:r w:rsidRPr="00ED05C4">
          <w:rPr>
            <w:rFonts w:ascii="Calibri Light" w:hAnsi="Calibri Light"/>
            <w:sz w:val="16"/>
          </w:rPr>
          <w:fldChar w:fldCharType="begin"/>
        </w:r>
        <w:r w:rsidRPr="00ED05C4">
          <w:rPr>
            <w:rFonts w:ascii="Calibri Light" w:hAnsi="Calibri Light"/>
            <w:sz w:val="16"/>
          </w:rPr>
          <w:instrText xml:space="preserve"> PAGE   \* MERGEFORMAT </w:instrText>
        </w:r>
        <w:r w:rsidRPr="00ED05C4">
          <w:rPr>
            <w:rFonts w:ascii="Calibri Light" w:hAnsi="Calibri Light"/>
            <w:sz w:val="16"/>
          </w:rPr>
          <w:fldChar w:fldCharType="separate"/>
        </w:r>
        <w:r w:rsidR="005432D5">
          <w:rPr>
            <w:rFonts w:ascii="Calibri Light" w:hAnsi="Calibri Light"/>
            <w:noProof/>
            <w:sz w:val="16"/>
          </w:rPr>
          <w:t>18</w:t>
        </w:r>
        <w:r w:rsidRPr="00ED05C4">
          <w:rPr>
            <w:rFonts w:ascii="Calibri Light" w:hAnsi="Calibri Light"/>
            <w:noProof/>
            <w:sz w:val="16"/>
          </w:rPr>
          <w:fldChar w:fldCharType="end"/>
        </w:r>
      </w:sdtContent>
    </w:sdt>
  </w:p>
  <w:p w14:paraId="40D897D6" w14:textId="77777777" w:rsidR="00BF6CF9" w:rsidRDefault="00BF6C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668313"/>
      <w:docPartObj>
        <w:docPartGallery w:val="Page Numbers (Bottom of Page)"/>
        <w:docPartUnique/>
      </w:docPartObj>
    </w:sdtPr>
    <w:sdtEndPr>
      <w:rPr>
        <w:rFonts w:ascii="Arial" w:hAnsi="Arial" w:cs="Arial"/>
        <w:noProof/>
        <w:sz w:val="16"/>
      </w:rPr>
    </w:sdtEndPr>
    <w:sdtContent>
      <w:p w14:paraId="7C5E2F07" w14:textId="522DDF53" w:rsidR="00BF6CF9" w:rsidRPr="008B6E9E" w:rsidRDefault="00BF6CF9">
        <w:pPr>
          <w:pStyle w:val="Footer"/>
          <w:jc w:val="right"/>
          <w:rPr>
            <w:rFonts w:ascii="Arial" w:hAnsi="Arial" w:cs="Arial"/>
            <w:sz w:val="16"/>
          </w:rPr>
        </w:pPr>
        <w:r w:rsidRPr="008B6E9E">
          <w:rPr>
            <w:rFonts w:ascii="Arial" w:hAnsi="Arial" w:cs="Arial"/>
            <w:sz w:val="16"/>
          </w:rPr>
          <w:fldChar w:fldCharType="begin"/>
        </w:r>
        <w:r w:rsidRPr="008B6E9E">
          <w:rPr>
            <w:rFonts w:ascii="Arial" w:hAnsi="Arial" w:cs="Arial"/>
            <w:sz w:val="16"/>
          </w:rPr>
          <w:instrText xml:space="preserve"> PAGE   \* MERGEFORMAT </w:instrText>
        </w:r>
        <w:r w:rsidRPr="008B6E9E">
          <w:rPr>
            <w:rFonts w:ascii="Arial" w:hAnsi="Arial" w:cs="Arial"/>
            <w:sz w:val="16"/>
          </w:rPr>
          <w:fldChar w:fldCharType="separate"/>
        </w:r>
        <w:r>
          <w:rPr>
            <w:rFonts w:ascii="Arial" w:hAnsi="Arial" w:cs="Arial"/>
            <w:noProof/>
            <w:sz w:val="16"/>
          </w:rPr>
          <w:t>14</w:t>
        </w:r>
        <w:r w:rsidRPr="008B6E9E">
          <w:rPr>
            <w:rFonts w:ascii="Arial" w:hAnsi="Arial" w:cs="Arial"/>
            <w:noProof/>
            <w:sz w:val="16"/>
          </w:rPr>
          <w:fldChar w:fldCharType="end"/>
        </w:r>
      </w:p>
    </w:sdtContent>
  </w:sdt>
  <w:p w14:paraId="443F0F1C" w14:textId="77777777" w:rsidR="00BF6CF9" w:rsidRDefault="00BF6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924B4" w14:textId="77777777" w:rsidR="00BF6CF9" w:rsidRDefault="00BF6CF9">
      <w:r>
        <w:separator/>
      </w:r>
    </w:p>
  </w:footnote>
  <w:footnote w:type="continuationSeparator" w:id="0">
    <w:p w14:paraId="5E264F98" w14:textId="77777777" w:rsidR="00BF6CF9" w:rsidRDefault="00BF6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47F40" w14:textId="01A54CA9" w:rsidR="00BF6CF9" w:rsidRDefault="00BF6CF9">
    <w:pPr>
      <w:pStyle w:val="Header"/>
    </w:pPr>
    <w:r w:rsidRPr="00A50AF7">
      <w:rPr>
        <w:rFonts w:ascii="Arial" w:eastAsia="Calibri" w:hAnsi="Arial" w:cs="Arial"/>
        <w:color w:val="0054A6"/>
        <w:sz w:val="44"/>
        <w:szCs w:val="22"/>
        <w:lang w:eastAsia="en-US"/>
      </w:rPr>
      <w:t>Appendix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3381" w14:textId="72612FB1" w:rsidR="00BF6CF9" w:rsidRPr="00A50AF7" w:rsidRDefault="00BF6CF9">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A963F" w14:textId="3A40DAA1" w:rsidR="00BF6CF9" w:rsidRPr="00AA37EE" w:rsidRDefault="00BF6CF9" w:rsidP="00393084">
    <w:pPr>
      <w:spacing w:before="79"/>
      <w:ind w:left="230"/>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A3269" w14:textId="7319F436" w:rsidR="00BF6CF9" w:rsidRPr="00A50AF7" w:rsidRDefault="00BF6CF9" w:rsidP="00A50A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63C3"/>
    <w:multiLevelType w:val="hybridMultilevel"/>
    <w:tmpl w:val="177A1C3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D3717"/>
    <w:multiLevelType w:val="hybridMultilevel"/>
    <w:tmpl w:val="6DCC9B9E"/>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2" w15:restartNumberingAfterBreak="0">
    <w:nsid w:val="10333740"/>
    <w:multiLevelType w:val="multilevel"/>
    <w:tmpl w:val="6CDC9F26"/>
    <w:lvl w:ilvl="0">
      <w:start w:val="1"/>
      <w:numFmt w:val="decimal"/>
      <w:pStyle w:val="Heading1"/>
      <w:lvlText w:val="%1"/>
      <w:lvlJc w:val="left"/>
      <w:pPr>
        <w:tabs>
          <w:tab w:val="num" w:pos="435"/>
        </w:tabs>
        <w:ind w:left="435" w:hanging="435"/>
      </w:pPr>
      <w:rPr>
        <w:rFonts w:hint="default"/>
        <w:b w:val="0"/>
        <w:i w:val="0"/>
        <w:color w:val="0054A6"/>
        <w:sz w:val="44"/>
      </w:rPr>
    </w:lvl>
    <w:lvl w:ilvl="1">
      <w:start w:val="3"/>
      <w:numFmt w:val="decimal"/>
      <w:pStyle w:val="Heading2"/>
      <w:lvlText w:val="%1.%2"/>
      <w:lvlJc w:val="left"/>
      <w:pPr>
        <w:tabs>
          <w:tab w:val="num" w:pos="720"/>
        </w:tabs>
        <w:ind w:left="720" w:hanging="720"/>
      </w:pPr>
      <w:rPr>
        <w:rFonts w:ascii="Arial" w:hAnsi="Arial" w:cs="Arial" w:hint="default"/>
        <w:b/>
        <w:bCs w:val="0"/>
        <w:i w:val="0"/>
        <w:iCs w:val="0"/>
        <w:caps w:val="0"/>
        <w:smallCaps w:val="0"/>
        <w:strike w:val="0"/>
        <w:dstrike w:val="0"/>
        <w:noProof w:val="0"/>
        <w:vanish w:val="0"/>
        <w:color w:val="auto"/>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oSpacing"/>
      <w:lvlText w:val="%1.%2.%3"/>
      <w:lvlJc w:val="left"/>
      <w:pPr>
        <w:tabs>
          <w:tab w:val="num" w:pos="1364"/>
        </w:tabs>
        <w:ind w:left="1364"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 w15:restartNumberingAfterBreak="0">
    <w:nsid w:val="12446577"/>
    <w:multiLevelType w:val="hybridMultilevel"/>
    <w:tmpl w:val="A64082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45E1057"/>
    <w:multiLevelType w:val="hybridMultilevel"/>
    <w:tmpl w:val="4A5AE036"/>
    <w:lvl w:ilvl="0" w:tplc="0C090001">
      <w:start w:val="1"/>
      <w:numFmt w:val="bullet"/>
      <w:lvlText w:val=""/>
      <w:lvlJc w:val="left"/>
      <w:pPr>
        <w:tabs>
          <w:tab w:val="num" w:pos="1778"/>
        </w:tabs>
        <w:ind w:left="1778" w:hanging="360"/>
      </w:pPr>
      <w:rPr>
        <w:rFonts w:ascii="Symbol" w:hAnsi="Symbol" w:hint="default"/>
      </w:rPr>
    </w:lvl>
    <w:lvl w:ilvl="1" w:tplc="0C090003">
      <w:start w:val="1"/>
      <w:numFmt w:val="bullet"/>
      <w:lvlText w:val="o"/>
      <w:lvlJc w:val="left"/>
      <w:pPr>
        <w:tabs>
          <w:tab w:val="num" w:pos="1500"/>
        </w:tabs>
        <w:ind w:left="1500" w:hanging="360"/>
      </w:pPr>
      <w:rPr>
        <w:rFonts w:ascii="Courier New" w:hAnsi="Courier New" w:cs="Courier New" w:hint="default"/>
      </w:rPr>
    </w:lvl>
    <w:lvl w:ilvl="2" w:tplc="0C090001">
      <w:start w:val="1"/>
      <w:numFmt w:val="bullet"/>
      <w:lvlText w:val=""/>
      <w:lvlJc w:val="left"/>
      <w:pPr>
        <w:tabs>
          <w:tab w:val="num" w:pos="2220"/>
        </w:tabs>
        <w:ind w:left="2220" w:hanging="360"/>
      </w:pPr>
      <w:rPr>
        <w:rFonts w:ascii="Symbol" w:hAnsi="Symbol"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8E10D01"/>
    <w:multiLevelType w:val="hybridMultilevel"/>
    <w:tmpl w:val="D422A3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EFD66DB"/>
    <w:multiLevelType w:val="multilevel"/>
    <w:tmpl w:val="60FAA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50781A"/>
    <w:multiLevelType w:val="multilevel"/>
    <w:tmpl w:val="7DC2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4"/>
  </w:num>
  <w:num w:numId="4">
    <w:abstractNumId w:val="2"/>
  </w:num>
  <w:num w:numId="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 w:numId="11">
    <w:abstractNumId w:val="2"/>
  </w:num>
  <w:num w:numId="12">
    <w:abstractNumId w:val="1"/>
  </w:num>
  <w:num w:numId="13">
    <w:abstractNumId w:val="6"/>
  </w:num>
  <w:num w:numId="1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en-US" w:vendorID="64" w:dllVersion="6" w:nlCheck="1"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Cc1zjqt0bF4EVhxrZg9Nb18vsS8pQIMKQ2xKi20nyuE1jt8OOfUPdreDtzBQ260Zogjtf0sGmUk3CyeWQZN9aw==" w:salt="/AVT0tLM1GOMwLkzb1BMsQ=="/>
  <w:defaultTabStop w:val="720"/>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BA3"/>
    <w:rsid w:val="000034C8"/>
    <w:rsid w:val="00003D79"/>
    <w:rsid w:val="0000505E"/>
    <w:rsid w:val="000100CE"/>
    <w:rsid w:val="00011667"/>
    <w:rsid w:val="00011F36"/>
    <w:rsid w:val="00013B3A"/>
    <w:rsid w:val="000141B7"/>
    <w:rsid w:val="00015BB0"/>
    <w:rsid w:val="00015C63"/>
    <w:rsid w:val="00017734"/>
    <w:rsid w:val="00020597"/>
    <w:rsid w:val="00021A3E"/>
    <w:rsid w:val="00022FCF"/>
    <w:rsid w:val="00023827"/>
    <w:rsid w:val="000238F5"/>
    <w:rsid w:val="00024F80"/>
    <w:rsid w:val="00027861"/>
    <w:rsid w:val="000320EF"/>
    <w:rsid w:val="00035BBB"/>
    <w:rsid w:val="00037828"/>
    <w:rsid w:val="00037BA0"/>
    <w:rsid w:val="00040560"/>
    <w:rsid w:val="000522D2"/>
    <w:rsid w:val="000527D3"/>
    <w:rsid w:val="000542D5"/>
    <w:rsid w:val="00055FF3"/>
    <w:rsid w:val="00056F8C"/>
    <w:rsid w:val="00066B5F"/>
    <w:rsid w:val="00066F47"/>
    <w:rsid w:val="00066FC4"/>
    <w:rsid w:val="00067B4B"/>
    <w:rsid w:val="00067FEA"/>
    <w:rsid w:val="000702A9"/>
    <w:rsid w:val="00072B18"/>
    <w:rsid w:val="00074490"/>
    <w:rsid w:val="00076856"/>
    <w:rsid w:val="00076EBF"/>
    <w:rsid w:val="00077259"/>
    <w:rsid w:val="000803FA"/>
    <w:rsid w:val="000821F9"/>
    <w:rsid w:val="00083943"/>
    <w:rsid w:val="00087D6E"/>
    <w:rsid w:val="00091273"/>
    <w:rsid w:val="0009168B"/>
    <w:rsid w:val="00092D97"/>
    <w:rsid w:val="000931CA"/>
    <w:rsid w:val="0009361C"/>
    <w:rsid w:val="000945C5"/>
    <w:rsid w:val="00094F61"/>
    <w:rsid w:val="00096074"/>
    <w:rsid w:val="0009644D"/>
    <w:rsid w:val="000967AA"/>
    <w:rsid w:val="000A1DBE"/>
    <w:rsid w:val="000A4AB7"/>
    <w:rsid w:val="000A5601"/>
    <w:rsid w:val="000B004C"/>
    <w:rsid w:val="000B093A"/>
    <w:rsid w:val="000B1C7C"/>
    <w:rsid w:val="000B3DC8"/>
    <w:rsid w:val="000B44A0"/>
    <w:rsid w:val="000B6570"/>
    <w:rsid w:val="000C1B0B"/>
    <w:rsid w:val="000C2AF7"/>
    <w:rsid w:val="000C4046"/>
    <w:rsid w:val="000C407C"/>
    <w:rsid w:val="000C4631"/>
    <w:rsid w:val="000C62FF"/>
    <w:rsid w:val="000D070D"/>
    <w:rsid w:val="000D284D"/>
    <w:rsid w:val="000D42A3"/>
    <w:rsid w:val="000D5F31"/>
    <w:rsid w:val="000D626E"/>
    <w:rsid w:val="000E46B4"/>
    <w:rsid w:val="000E6598"/>
    <w:rsid w:val="000E7D1F"/>
    <w:rsid w:val="000F1B1C"/>
    <w:rsid w:val="000F43AB"/>
    <w:rsid w:val="000F43AF"/>
    <w:rsid w:val="000F658E"/>
    <w:rsid w:val="00100874"/>
    <w:rsid w:val="00101B88"/>
    <w:rsid w:val="001020E0"/>
    <w:rsid w:val="00103204"/>
    <w:rsid w:val="00105669"/>
    <w:rsid w:val="00107433"/>
    <w:rsid w:val="0011105F"/>
    <w:rsid w:val="0011253C"/>
    <w:rsid w:val="0011294E"/>
    <w:rsid w:val="0011387D"/>
    <w:rsid w:val="0011395D"/>
    <w:rsid w:val="0011411B"/>
    <w:rsid w:val="001148E9"/>
    <w:rsid w:val="001154FB"/>
    <w:rsid w:val="00115921"/>
    <w:rsid w:val="001160C2"/>
    <w:rsid w:val="00116318"/>
    <w:rsid w:val="00121193"/>
    <w:rsid w:val="0012370A"/>
    <w:rsid w:val="001249B9"/>
    <w:rsid w:val="001317CE"/>
    <w:rsid w:val="001336C3"/>
    <w:rsid w:val="00135342"/>
    <w:rsid w:val="00135A16"/>
    <w:rsid w:val="00135E4B"/>
    <w:rsid w:val="0013691A"/>
    <w:rsid w:val="00137147"/>
    <w:rsid w:val="0014139A"/>
    <w:rsid w:val="00141D71"/>
    <w:rsid w:val="001427E0"/>
    <w:rsid w:val="00142891"/>
    <w:rsid w:val="0014429F"/>
    <w:rsid w:val="00144AA6"/>
    <w:rsid w:val="00150280"/>
    <w:rsid w:val="0015294F"/>
    <w:rsid w:val="00152E58"/>
    <w:rsid w:val="001549CA"/>
    <w:rsid w:val="00160653"/>
    <w:rsid w:val="00163264"/>
    <w:rsid w:val="001659AA"/>
    <w:rsid w:val="00166259"/>
    <w:rsid w:val="00166670"/>
    <w:rsid w:val="0016712E"/>
    <w:rsid w:val="00167CAE"/>
    <w:rsid w:val="00167FB7"/>
    <w:rsid w:val="00170DE8"/>
    <w:rsid w:val="0017139D"/>
    <w:rsid w:val="0017172B"/>
    <w:rsid w:val="001727FF"/>
    <w:rsid w:val="001759DB"/>
    <w:rsid w:val="0017604A"/>
    <w:rsid w:val="00183427"/>
    <w:rsid w:val="00183EFF"/>
    <w:rsid w:val="00185320"/>
    <w:rsid w:val="001938E8"/>
    <w:rsid w:val="00195BB4"/>
    <w:rsid w:val="001A08D5"/>
    <w:rsid w:val="001A2447"/>
    <w:rsid w:val="001A41A8"/>
    <w:rsid w:val="001A44D5"/>
    <w:rsid w:val="001A78EA"/>
    <w:rsid w:val="001A7B14"/>
    <w:rsid w:val="001B2CCA"/>
    <w:rsid w:val="001B3556"/>
    <w:rsid w:val="001B3686"/>
    <w:rsid w:val="001B6225"/>
    <w:rsid w:val="001B7F95"/>
    <w:rsid w:val="001C008C"/>
    <w:rsid w:val="001C026A"/>
    <w:rsid w:val="001C2350"/>
    <w:rsid w:val="001C3A78"/>
    <w:rsid w:val="001C441B"/>
    <w:rsid w:val="001C4E02"/>
    <w:rsid w:val="001C5020"/>
    <w:rsid w:val="001D13D9"/>
    <w:rsid w:val="001D3BD1"/>
    <w:rsid w:val="001D6C52"/>
    <w:rsid w:val="001E0238"/>
    <w:rsid w:val="001E12FD"/>
    <w:rsid w:val="001E4846"/>
    <w:rsid w:val="001F04A5"/>
    <w:rsid w:val="001F2131"/>
    <w:rsid w:val="001F3B75"/>
    <w:rsid w:val="001F5175"/>
    <w:rsid w:val="001F59E8"/>
    <w:rsid w:val="001F5AA8"/>
    <w:rsid w:val="00203CF9"/>
    <w:rsid w:val="002053FD"/>
    <w:rsid w:val="00206809"/>
    <w:rsid w:val="00207480"/>
    <w:rsid w:val="002077A4"/>
    <w:rsid w:val="0021110C"/>
    <w:rsid w:val="0021243A"/>
    <w:rsid w:val="00212CE2"/>
    <w:rsid w:val="00212E3E"/>
    <w:rsid w:val="00214861"/>
    <w:rsid w:val="00220986"/>
    <w:rsid w:val="00220AC7"/>
    <w:rsid w:val="00222172"/>
    <w:rsid w:val="0022530C"/>
    <w:rsid w:val="002274FF"/>
    <w:rsid w:val="0023155E"/>
    <w:rsid w:val="00232F24"/>
    <w:rsid w:val="0023331D"/>
    <w:rsid w:val="002353E5"/>
    <w:rsid w:val="00243047"/>
    <w:rsid w:val="00243B75"/>
    <w:rsid w:val="00246056"/>
    <w:rsid w:val="00246719"/>
    <w:rsid w:val="00246942"/>
    <w:rsid w:val="00250562"/>
    <w:rsid w:val="00250AEC"/>
    <w:rsid w:val="0025142B"/>
    <w:rsid w:val="00251864"/>
    <w:rsid w:val="002524CD"/>
    <w:rsid w:val="0025399C"/>
    <w:rsid w:val="00257241"/>
    <w:rsid w:val="00257FD5"/>
    <w:rsid w:val="00260CFF"/>
    <w:rsid w:val="0026229B"/>
    <w:rsid w:val="00263696"/>
    <w:rsid w:val="00264574"/>
    <w:rsid w:val="00264DC8"/>
    <w:rsid w:val="002653C9"/>
    <w:rsid w:val="00265F17"/>
    <w:rsid w:val="00266637"/>
    <w:rsid w:val="002671BA"/>
    <w:rsid w:val="00267925"/>
    <w:rsid w:val="00267FCB"/>
    <w:rsid w:val="00270C6B"/>
    <w:rsid w:val="00272CBA"/>
    <w:rsid w:val="00272F60"/>
    <w:rsid w:val="00273D83"/>
    <w:rsid w:val="0027482B"/>
    <w:rsid w:val="002752C6"/>
    <w:rsid w:val="00276177"/>
    <w:rsid w:val="00276E45"/>
    <w:rsid w:val="00277F31"/>
    <w:rsid w:val="00283AF2"/>
    <w:rsid w:val="00283C6F"/>
    <w:rsid w:val="00284C9B"/>
    <w:rsid w:val="0028505A"/>
    <w:rsid w:val="00285596"/>
    <w:rsid w:val="002857AD"/>
    <w:rsid w:val="002871F4"/>
    <w:rsid w:val="00287238"/>
    <w:rsid w:val="0028724F"/>
    <w:rsid w:val="00294B0F"/>
    <w:rsid w:val="002957DA"/>
    <w:rsid w:val="00296E31"/>
    <w:rsid w:val="002978BA"/>
    <w:rsid w:val="002A1757"/>
    <w:rsid w:val="002A2D5F"/>
    <w:rsid w:val="002A2DF5"/>
    <w:rsid w:val="002A5CAD"/>
    <w:rsid w:val="002A6571"/>
    <w:rsid w:val="002A658B"/>
    <w:rsid w:val="002A7D47"/>
    <w:rsid w:val="002B0BA3"/>
    <w:rsid w:val="002B0ED9"/>
    <w:rsid w:val="002B3B2B"/>
    <w:rsid w:val="002B4598"/>
    <w:rsid w:val="002B7196"/>
    <w:rsid w:val="002C0123"/>
    <w:rsid w:val="002C1FBC"/>
    <w:rsid w:val="002C3160"/>
    <w:rsid w:val="002C61A1"/>
    <w:rsid w:val="002C61A6"/>
    <w:rsid w:val="002C61EC"/>
    <w:rsid w:val="002D0599"/>
    <w:rsid w:val="002D1AC6"/>
    <w:rsid w:val="002D36ED"/>
    <w:rsid w:val="002D3B54"/>
    <w:rsid w:val="002D3E18"/>
    <w:rsid w:val="002D7EAF"/>
    <w:rsid w:val="002E0CDB"/>
    <w:rsid w:val="002E11C7"/>
    <w:rsid w:val="002E1877"/>
    <w:rsid w:val="002E33B4"/>
    <w:rsid w:val="002E4FA4"/>
    <w:rsid w:val="002E5603"/>
    <w:rsid w:val="002E5897"/>
    <w:rsid w:val="002E59CB"/>
    <w:rsid w:val="002E6960"/>
    <w:rsid w:val="002E6E2B"/>
    <w:rsid w:val="002E70CC"/>
    <w:rsid w:val="002E7559"/>
    <w:rsid w:val="002F189F"/>
    <w:rsid w:val="002F18C7"/>
    <w:rsid w:val="002F4D04"/>
    <w:rsid w:val="002F51D0"/>
    <w:rsid w:val="002F6631"/>
    <w:rsid w:val="002F670E"/>
    <w:rsid w:val="0030384B"/>
    <w:rsid w:val="003039C1"/>
    <w:rsid w:val="00303CB3"/>
    <w:rsid w:val="00304BFA"/>
    <w:rsid w:val="003066BD"/>
    <w:rsid w:val="00307348"/>
    <w:rsid w:val="00310891"/>
    <w:rsid w:val="00310BD5"/>
    <w:rsid w:val="003124B8"/>
    <w:rsid w:val="003138F8"/>
    <w:rsid w:val="003162E2"/>
    <w:rsid w:val="00321E34"/>
    <w:rsid w:val="00322E24"/>
    <w:rsid w:val="00325CC9"/>
    <w:rsid w:val="00327ED8"/>
    <w:rsid w:val="00330D87"/>
    <w:rsid w:val="0033193E"/>
    <w:rsid w:val="003333E1"/>
    <w:rsid w:val="00335E1A"/>
    <w:rsid w:val="003377C5"/>
    <w:rsid w:val="00337888"/>
    <w:rsid w:val="003414B4"/>
    <w:rsid w:val="00341FCC"/>
    <w:rsid w:val="003430C2"/>
    <w:rsid w:val="00343F91"/>
    <w:rsid w:val="00344B60"/>
    <w:rsid w:val="00345271"/>
    <w:rsid w:val="003476A3"/>
    <w:rsid w:val="00350450"/>
    <w:rsid w:val="00356CD3"/>
    <w:rsid w:val="003615A4"/>
    <w:rsid w:val="003652BB"/>
    <w:rsid w:val="003719FA"/>
    <w:rsid w:val="00375ACD"/>
    <w:rsid w:val="00382392"/>
    <w:rsid w:val="00385394"/>
    <w:rsid w:val="00386018"/>
    <w:rsid w:val="003913C7"/>
    <w:rsid w:val="00392363"/>
    <w:rsid w:val="00393084"/>
    <w:rsid w:val="003A30AC"/>
    <w:rsid w:val="003A36A0"/>
    <w:rsid w:val="003B036E"/>
    <w:rsid w:val="003B0D36"/>
    <w:rsid w:val="003B4E3B"/>
    <w:rsid w:val="003B5A97"/>
    <w:rsid w:val="003C2A7E"/>
    <w:rsid w:val="003C3200"/>
    <w:rsid w:val="003C386A"/>
    <w:rsid w:val="003C42BC"/>
    <w:rsid w:val="003C47C8"/>
    <w:rsid w:val="003C4D12"/>
    <w:rsid w:val="003C5544"/>
    <w:rsid w:val="003C73A2"/>
    <w:rsid w:val="003D3CCA"/>
    <w:rsid w:val="003D4D60"/>
    <w:rsid w:val="003D5D1E"/>
    <w:rsid w:val="003D5DBA"/>
    <w:rsid w:val="003D7487"/>
    <w:rsid w:val="003E1351"/>
    <w:rsid w:val="003E2EC5"/>
    <w:rsid w:val="003E5E7D"/>
    <w:rsid w:val="003E6830"/>
    <w:rsid w:val="003E795B"/>
    <w:rsid w:val="003F07CA"/>
    <w:rsid w:val="003F0DE1"/>
    <w:rsid w:val="003F2A0C"/>
    <w:rsid w:val="003F43BA"/>
    <w:rsid w:val="00400475"/>
    <w:rsid w:val="004037A0"/>
    <w:rsid w:val="00403D73"/>
    <w:rsid w:val="00403F0D"/>
    <w:rsid w:val="004127C4"/>
    <w:rsid w:val="00412C39"/>
    <w:rsid w:val="004163A3"/>
    <w:rsid w:val="00416536"/>
    <w:rsid w:val="00416678"/>
    <w:rsid w:val="00416FC9"/>
    <w:rsid w:val="00423E26"/>
    <w:rsid w:val="00423FD3"/>
    <w:rsid w:val="0042485E"/>
    <w:rsid w:val="00430146"/>
    <w:rsid w:val="004303C2"/>
    <w:rsid w:val="0043189F"/>
    <w:rsid w:val="00432159"/>
    <w:rsid w:val="00433CBA"/>
    <w:rsid w:val="00434EE6"/>
    <w:rsid w:val="00435BBF"/>
    <w:rsid w:val="00437821"/>
    <w:rsid w:val="00437B5E"/>
    <w:rsid w:val="0044469A"/>
    <w:rsid w:val="00447127"/>
    <w:rsid w:val="00451ECB"/>
    <w:rsid w:val="00452B40"/>
    <w:rsid w:val="00452C7F"/>
    <w:rsid w:val="00452FBB"/>
    <w:rsid w:val="004543AD"/>
    <w:rsid w:val="00457952"/>
    <w:rsid w:val="0046025F"/>
    <w:rsid w:val="00461A61"/>
    <w:rsid w:val="00461CCA"/>
    <w:rsid w:val="00462E31"/>
    <w:rsid w:val="004640CD"/>
    <w:rsid w:val="00465805"/>
    <w:rsid w:val="00465933"/>
    <w:rsid w:val="00467877"/>
    <w:rsid w:val="00472455"/>
    <w:rsid w:val="0047492D"/>
    <w:rsid w:val="004759B6"/>
    <w:rsid w:val="00475B7F"/>
    <w:rsid w:val="00476F86"/>
    <w:rsid w:val="00477D4F"/>
    <w:rsid w:val="00477FE5"/>
    <w:rsid w:val="00480818"/>
    <w:rsid w:val="00480C43"/>
    <w:rsid w:val="00483984"/>
    <w:rsid w:val="0048638B"/>
    <w:rsid w:val="00486AA3"/>
    <w:rsid w:val="004877DA"/>
    <w:rsid w:val="004922FA"/>
    <w:rsid w:val="004940B8"/>
    <w:rsid w:val="00496C7F"/>
    <w:rsid w:val="004A075F"/>
    <w:rsid w:val="004A0E05"/>
    <w:rsid w:val="004A14C8"/>
    <w:rsid w:val="004A17E9"/>
    <w:rsid w:val="004A2735"/>
    <w:rsid w:val="004A5907"/>
    <w:rsid w:val="004A6B07"/>
    <w:rsid w:val="004B004A"/>
    <w:rsid w:val="004B1FEA"/>
    <w:rsid w:val="004B2358"/>
    <w:rsid w:val="004B391B"/>
    <w:rsid w:val="004B5A17"/>
    <w:rsid w:val="004B7BB1"/>
    <w:rsid w:val="004C1027"/>
    <w:rsid w:val="004C3AC4"/>
    <w:rsid w:val="004C4383"/>
    <w:rsid w:val="004C6D25"/>
    <w:rsid w:val="004C76C3"/>
    <w:rsid w:val="004D1EE1"/>
    <w:rsid w:val="004D289F"/>
    <w:rsid w:val="004D2A2C"/>
    <w:rsid w:val="004D4DBD"/>
    <w:rsid w:val="004D731D"/>
    <w:rsid w:val="004D7CF8"/>
    <w:rsid w:val="004E46EE"/>
    <w:rsid w:val="004E4C74"/>
    <w:rsid w:val="004F55FE"/>
    <w:rsid w:val="00502890"/>
    <w:rsid w:val="005035A6"/>
    <w:rsid w:val="00504856"/>
    <w:rsid w:val="0050530C"/>
    <w:rsid w:val="00505AF9"/>
    <w:rsid w:val="00507BD6"/>
    <w:rsid w:val="00507BD8"/>
    <w:rsid w:val="0051007F"/>
    <w:rsid w:val="0051235F"/>
    <w:rsid w:val="00512A4C"/>
    <w:rsid w:val="005138C0"/>
    <w:rsid w:val="005147E6"/>
    <w:rsid w:val="00514AD5"/>
    <w:rsid w:val="0052155F"/>
    <w:rsid w:val="00524564"/>
    <w:rsid w:val="005258BB"/>
    <w:rsid w:val="00525D55"/>
    <w:rsid w:val="00526E3F"/>
    <w:rsid w:val="0052702A"/>
    <w:rsid w:val="0052766D"/>
    <w:rsid w:val="00530892"/>
    <w:rsid w:val="00531421"/>
    <w:rsid w:val="0053545C"/>
    <w:rsid w:val="00536116"/>
    <w:rsid w:val="00536127"/>
    <w:rsid w:val="00536FBF"/>
    <w:rsid w:val="00537351"/>
    <w:rsid w:val="00541472"/>
    <w:rsid w:val="00542376"/>
    <w:rsid w:val="00543156"/>
    <w:rsid w:val="005432D5"/>
    <w:rsid w:val="005435FB"/>
    <w:rsid w:val="00543C47"/>
    <w:rsid w:val="00544306"/>
    <w:rsid w:val="00544366"/>
    <w:rsid w:val="0055043E"/>
    <w:rsid w:val="005512A9"/>
    <w:rsid w:val="00551AD3"/>
    <w:rsid w:val="0055234E"/>
    <w:rsid w:val="00555ABD"/>
    <w:rsid w:val="00555B20"/>
    <w:rsid w:val="00556164"/>
    <w:rsid w:val="005578EB"/>
    <w:rsid w:val="00565E36"/>
    <w:rsid w:val="00566EC9"/>
    <w:rsid w:val="005674B1"/>
    <w:rsid w:val="00572CBD"/>
    <w:rsid w:val="00575413"/>
    <w:rsid w:val="005764BC"/>
    <w:rsid w:val="0058039B"/>
    <w:rsid w:val="0058149D"/>
    <w:rsid w:val="005815EF"/>
    <w:rsid w:val="00581E99"/>
    <w:rsid w:val="00583DBD"/>
    <w:rsid w:val="00583F22"/>
    <w:rsid w:val="00587030"/>
    <w:rsid w:val="005907BF"/>
    <w:rsid w:val="00592109"/>
    <w:rsid w:val="00592A01"/>
    <w:rsid w:val="00594B38"/>
    <w:rsid w:val="005A046A"/>
    <w:rsid w:val="005A0D2B"/>
    <w:rsid w:val="005A1B96"/>
    <w:rsid w:val="005A2833"/>
    <w:rsid w:val="005A2D1E"/>
    <w:rsid w:val="005A46C9"/>
    <w:rsid w:val="005A5B6D"/>
    <w:rsid w:val="005A5E78"/>
    <w:rsid w:val="005A647B"/>
    <w:rsid w:val="005A65FC"/>
    <w:rsid w:val="005A77EC"/>
    <w:rsid w:val="005B02B3"/>
    <w:rsid w:val="005B048B"/>
    <w:rsid w:val="005B3AA8"/>
    <w:rsid w:val="005B6A4D"/>
    <w:rsid w:val="005C11A8"/>
    <w:rsid w:val="005C5109"/>
    <w:rsid w:val="005C58FB"/>
    <w:rsid w:val="005C5AA8"/>
    <w:rsid w:val="005C65CC"/>
    <w:rsid w:val="005C6A0D"/>
    <w:rsid w:val="005D0D5B"/>
    <w:rsid w:val="005D4CB7"/>
    <w:rsid w:val="005D5295"/>
    <w:rsid w:val="005D5490"/>
    <w:rsid w:val="005D5D3B"/>
    <w:rsid w:val="005E2139"/>
    <w:rsid w:val="005E3FCC"/>
    <w:rsid w:val="005E5DAE"/>
    <w:rsid w:val="005E7860"/>
    <w:rsid w:val="005E7CEA"/>
    <w:rsid w:val="005F2ABC"/>
    <w:rsid w:val="005F2E2C"/>
    <w:rsid w:val="005F3255"/>
    <w:rsid w:val="005F46B7"/>
    <w:rsid w:val="005F4808"/>
    <w:rsid w:val="005F4967"/>
    <w:rsid w:val="005F4BF8"/>
    <w:rsid w:val="006004FF"/>
    <w:rsid w:val="0060440F"/>
    <w:rsid w:val="00604D75"/>
    <w:rsid w:val="00612295"/>
    <w:rsid w:val="00612EA1"/>
    <w:rsid w:val="00613B58"/>
    <w:rsid w:val="00613C74"/>
    <w:rsid w:val="00615089"/>
    <w:rsid w:val="00621CD9"/>
    <w:rsid w:val="00622397"/>
    <w:rsid w:val="0062242E"/>
    <w:rsid w:val="00623F6C"/>
    <w:rsid w:val="00627741"/>
    <w:rsid w:val="00627CB6"/>
    <w:rsid w:val="00627FFD"/>
    <w:rsid w:val="006314CB"/>
    <w:rsid w:val="006315AE"/>
    <w:rsid w:val="0063202C"/>
    <w:rsid w:val="006327DA"/>
    <w:rsid w:val="00632CB2"/>
    <w:rsid w:val="00634B54"/>
    <w:rsid w:val="006351F2"/>
    <w:rsid w:val="006366FD"/>
    <w:rsid w:val="006373DB"/>
    <w:rsid w:val="006425E0"/>
    <w:rsid w:val="00644669"/>
    <w:rsid w:val="0064582D"/>
    <w:rsid w:val="0064660F"/>
    <w:rsid w:val="006467DC"/>
    <w:rsid w:val="00650F72"/>
    <w:rsid w:val="00652C6B"/>
    <w:rsid w:val="00654BE7"/>
    <w:rsid w:val="0066172B"/>
    <w:rsid w:val="006654E7"/>
    <w:rsid w:val="00667449"/>
    <w:rsid w:val="00667BAB"/>
    <w:rsid w:val="00674A88"/>
    <w:rsid w:val="00674EBC"/>
    <w:rsid w:val="0067586B"/>
    <w:rsid w:val="006762A1"/>
    <w:rsid w:val="0067650F"/>
    <w:rsid w:val="00680482"/>
    <w:rsid w:val="00681332"/>
    <w:rsid w:val="00682E00"/>
    <w:rsid w:val="006927E4"/>
    <w:rsid w:val="00692B57"/>
    <w:rsid w:val="00695AE4"/>
    <w:rsid w:val="00696EE7"/>
    <w:rsid w:val="006A01F6"/>
    <w:rsid w:val="006A0946"/>
    <w:rsid w:val="006A50DC"/>
    <w:rsid w:val="006A6BD0"/>
    <w:rsid w:val="006A6DC0"/>
    <w:rsid w:val="006B0261"/>
    <w:rsid w:val="006B11C1"/>
    <w:rsid w:val="006B1C8F"/>
    <w:rsid w:val="006B4096"/>
    <w:rsid w:val="006B4509"/>
    <w:rsid w:val="006B4DC9"/>
    <w:rsid w:val="006B579D"/>
    <w:rsid w:val="006B7E1D"/>
    <w:rsid w:val="006C1E02"/>
    <w:rsid w:val="006C2B75"/>
    <w:rsid w:val="006C3028"/>
    <w:rsid w:val="006C3917"/>
    <w:rsid w:val="006C6AFD"/>
    <w:rsid w:val="006C6B6A"/>
    <w:rsid w:val="006D00C6"/>
    <w:rsid w:val="006D1CDC"/>
    <w:rsid w:val="006D1EE2"/>
    <w:rsid w:val="006D33D1"/>
    <w:rsid w:val="006E048B"/>
    <w:rsid w:val="006E154D"/>
    <w:rsid w:val="006E1BD0"/>
    <w:rsid w:val="006E237C"/>
    <w:rsid w:val="006E41BF"/>
    <w:rsid w:val="006E5381"/>
    <w:rsid w:val="006E54EA"/>
    <w:rsid w:val="006E6B1E"/>
    <w:rsid w:val="006E6E90"/>
    <w:rsid w:val="006F07A9"/>
    <w:rsid w:val="006F3E23"/>
    <w:rsid w:val="006F41EF"/>
    <w:rsid w:val="006F54EA"/>
    <w:rsid w:val="006F6A9A"/>
    <w:rsid w:val="00703119"/>
    <w:rsid w:val="0071160B"/>
    <w:rsid w:val="00713119"/>
    <w:rsid w:val="00713713"/>
    <w:rsid w:val="007149B4"/>
    <w:rsid w:val="00715323"/>
    <w:rsid w:val="00715568"/>
    <w:rsid w:val="00717311"/>
    <w:rsid w:val="00725B68"/>
    <w:rsid w:val="00726473"/>
    <w:rsid w:val="00727DCF"/>
    <w:rsid w:val="0073049C"/>
    <w:rsid w:val="00731023"/>
    <w:rsid w:val="007330EC"/>
    <w:rsid w:val="0073364F"/>
    <w:rsid w:val="00736B00"/>
    <w:rsid w:val="00740A1B"/>
    <w:rsid w:val="0074131D"/>
    <w:rsid w:val="007423C2"/>
    <w:rsid w:val="007455C5"/>
    <w:rsid w:val="00747D57"/>
    <w:rsid w:val="007511B2"/>
    <w:rsid w:val="00753CF7"/>
    <w:rsid w:val="00754787"/>
    <w:rsid w:val="007555F2"/>
    <w:rsid w:val="007560FD"/>
    <w:rsid w:val="0075697E"/>
    <w:rsid w:val="00756ED6"/>
    <w:rsid w:val="007578FF"/>
    <w:rsid w:val="007604E0"/>
    <w:rsid w:val="00761756"/>
    <w:rsid w:val="00764AF6"/>
    <w:rsid w:val="00765CDA"/>
    <w:rsid w:val="007706F1"/>
    <w:rsid w:val="0077321B"/>
    <w:rsid w:val="007751B4"/>
    <w:rsid w:val="007764C1"/>
    <w:rsid w:val="007770A1"/>
    <w:rsid w:val="00780718"/>
    <w:rsid w:val="00781573"/>
    <w:rsid w:val="0078282C"/>
    <w:rsid w:val="007855D1"/>
    <w:rsid w:val="00791645"/>
    <w:rsid w:val="00792320"/>
    <w:rsid w:val="00792F32"/>
    <w:rsid w:val="007955A3"/>
    <w:rsid w:val="00796BFE"/>
    <w:rsid w:val="00796DB4"/>
    <w:rsid w:val="007A008F"/>
    <w:rsid w:val="007A0DD0"/>
    <w:rsid w:val="007A14A2"/>
    <w:rsid w:val="007A44B8"/>
    <w:rsid w:val="007A58EC"/>
    <w:rsid w:val="007A67B8"/>
    <w:rsid w:val="007A7210"/>
    <w:rsid w:val="007A7362"/>
    <w:rsid w:val="007A73BB"/>
    <w:rsid w:val="007A7B2E"/>
    <w:rsid w:val="007B095E"/>
    <w:rsid w:val="007B756C"/>
    <w:rsid w:val="007C457B"/>
    <w:rsid w:val="007C5A08"/>
    <w:rsid w:val="007C6ECF"/>
    <w:rsid w:val="007D4DC6"/>
    <w:rsid w:val="007D50AB"/>
    <w:rsid w:val="007D58A7"/>
    <w:rsid w:val="007D6C4C"/>
    <w:rsid w:val="007E01DE"/>
    <w:rsid w:val="007E0C27"/>
    <w:rsid w:val="007E43CC"/>
    <w:rsid w:val="007E5E7C"/>
    <w:rsid w:val="007F007C"/>
    <w:rsid w:val="007F0208"/>
    <w:rsid w:val="007F1359"/>
    <w:rsid w:val="007F4319"/>
    <w:rsid w:val="007F5D1C"/>
    <w:rsid w:val="00800275"/>
    <w:rsid w:val="008013C7"/>
    <w:rsid w:val="00802E2B"/>
    <w:rsid w:val="00804637"/>
    <w:rsid w:val="00804C43"/>
    <w:rsid w:val="00812165"/>
    <w:rsid w:val="008136D0"/>
    <w:rsid w:val="0081773D"/>
    <w:rsid w:val="00823997"/>
    <w:rsid w:val="00823CA4"/>
    <w:rsid w:val="0082448B"/>
    <w:rsid w:val="008246AC"/>
    <w:rsid w:val="008251BF"/>
    <w:rsid w:val="00833822"/>
    <w:rsid w:val="00836672"/>
    <w:rsid w:val="00837EC8"/>
    <w:rsid w:val="008417ED"/>
    <w:rsid w:val="008424EE"/>
    <w:rsid w:val="00843DF0"/>
    <w:rsid w:val="0084467A"/>
    <w:rsid w:val="008467DB"/>
    <w:rsid w:val="008512B5"/>
    <w:rsid w:val="008512EB"/>
    <w:rsid w:val="00852CD7"/>
    <w:rsid w:val="00855C9C"/>
    <w:rsid w:val="0085610E"/>
    <w:rsid w:val="00860DDE"/>
    <w:rsid w:val="00861BC7"/>
    <w:rsid w:val="00862632"/>
    <w:rsid w:val="008643A3"/>
    <w:rsid w:val="00864614"/>
    <w:rsid w:val="00865530"/>
    <w:rsid w:val="008655FF"/>
    <w:rsid w:val="00866612"/>
    <w:rsid w:val="00866D17"/>
    <w:rsid w:val="00867281"/>
    <w:rsid w:val="0087241F"/>
    <w:rsid w:val="008728D0"/>
    <w:rsid w:val="00874537"/>
    <w:rsid w:val="00880CF5"/>
    <w:rsid w:val="00881207"/>
    <w:rsid w:val="00882218"/>
    <w:rsid w:val="008837F7"/>
    <w:rsid w:val="00883E79"/>
    <w:rsid w:val="00885601"/>
    <w:rsid w:val="00887061"/>
    <w:rsid w:val="00887078"/>
    <w:rsid w:val="00887561"/>
    <w:rsid w:val="00887D6A"/>
    <w:rsid w:val="00891186"/>
    <w:rsid w:val="00891ECC"/>
    <w:rsid w:val="008947C3"/>
    <w:rsid w:val="00894EA9"/>
    <w:rsid w:val="008952DF"/>
    <w:rsid w:val="00895FAC"/>
    <w:rsid w:val="00896EC0"/>
    <w:rsid w:val="00897193"/>
    <w:rsid w:val="008A1E32"/>
    <w:rsid w:val="008A25C1"/>
    <w:rsid w:val="008A3985"/>
    <w:rsid w:val="008A48BC"/>
    <w:rsid w:val="008A4AB0"/>
    <w:rsid w:val="008A58F5"/>
    <w:rsid w:val="008A5B3A"/>
    <w:rsid w:val="008B1B41"/>
    <w:rsid w:val="008B1E2E"/>
    <w:rsid w:val="008B2CE6"/>
    <w:rsid w:val="008B4794"/>
    <w:rsid w:val="008B5196"/>
    <w:rsid w:val="008B628F"/>
    <w:rsid w:val="008B6E9E"/>
    <w:rsid w:val="008B72F3"/>
    <w:rsid w:val="008C25BB"/>
    <w:rsid w:val="008C6E79"/>
    <w:rsid w:val="008D06E0"/>
    <w:rsid w:val="008D2D27"/>
    <w:rsid w:val="008D46E7"/>
    <w:rsid w:val="008D47B6"/>
    <w:rsid w:val="008E0DE2"/>
    <w:rsid w:val="008E1DA7"/>
    <w:rsid w:val="008E1DF8"/>
    <w:rsid w:val="008E67F8"/>
    <w:rsid w:val="008E6ABA"/>
    <w:rsid w:val="008E75C4"/>
    <w:rsid w:val="008F14AB"/>
    <w:rsid w:val="008F23E0"/>
    <w:rsid w:val="008F4240"/>
    <w:rsid w:val="008F4778"/>
    <w:rsid w:val="008F562D"/>
    <w:rsid w:val="008F5AEF"/>
    <w:rsid w:val="008F6D65"/>
    <w:rsid w:val="008F6E83"/>
    <w:rsid w:val="009002F4"/>
    <w:rsid w:val="00901D9A"/>
    <w:rsid w:val="009043B6"/>
    <w:rsid w:val="009043BE"/>
    <w:rsid w:val="00904E0D"/>
    <w:rsid w:val="009054EB"/>
    <w:rsid w:val="00905A06"/>
    <w:rsid w:val="0090641F"/>
    <w:rsid w:val="009071B2"/>
    <w:rsid w:val="00907873"/>
    <w:rsid w:val="00910109"/>
    <w:rsid w:val="00910618"/>
    <w:rsid w:val="009110DB"/>
    <w:rsid w:val="00915BB8"/>
    <w:rsid w:val="00931225"/>
    <w:rsid w:val="00934CD8"/>
    <w:rsid w:val="00935791"/>
    <w:rsid w:val="00935FF5"/>
    <w:rsid w:val="009378C1"/>
    <w:rsid w:val="00943AD7"/>
    <w:rsid w:val="009441C2"/>
    <w:rsid w:val="0094511B"/>
    <w:rsid w:val="00950F17"/>
    <w:rsid w:val="00952936"/>
    <w:rsid w:val="009539DC"/>
    <w:rsid w:val="00956C4A"/>
    <w:rsid w:val="00962036"/>
    <w:rsid w:val="009625D9"/>
    <w:rsid w:val="00963691"/>
    <w:rsid w:val="009677D9"/>
    <w:rsid w:val="009712F0"/>
    <w:rsid w:val="00973B79"/>
    <w:rsid w:val="00974949"/>
    <w:rsid w:val="009752E7"/>
    <w:rsid w:val="00975AB0"/>
    <w:rsid w:val="00981458"/>
    <w:rsid w:val="00981A72"/>
    <w:rsid w:val="00982ADB"/>
    <w:rsid w:val="00983029"/>
    <w:rsid w:val="00986ED9"/>
    <w:rsid w:val="00987B0D"/>
    <w:rsid w:val="00987F13"/>
    <w:rsid w:val="009910A9"/>
    <w:rsid w:val="009914A9"/>
    <w:rsid w:val="00992259"/>
    <w:rsid w:val="00996C8E"/>
    <w:rsid w:val="00997047"/>
    <w:rsid w:val="009A0434"/>
    <w:rsid w:val="009A1342"/>
    <w:rsid w:val="009A1B32"/>
    <w:rsid w:val="009A24AD"/>
    <w:rsid w:val="009A3FDC"/>
    <w:rsid w:val="009A4539"/>
    <w:rsid w:val="009A6A66"/>
    <w:rsid w:val="009A7787"/>
    <w:rsid w:val="009B0E62"/>
    <w:rsid w:val="009B16B0"/>
    <w:rsid w:val="009C1A03"/>
    <w:rsid w:val="009C2A75"/>
    <w:rsid w:val="009C2CA8"/>
    <w:rsid w:val="009C2DC4"/>
    <w:rsid w:val="009C337B"/>
    <w:rsid w:val="009C3BEE"/>
    <w:rsid w:val="009C5C60"/>
    <w:rsid w:val="009C6A0F"/>
    <w:rsid w:val="009D0038"/>
    <w:rsid w:val="009D6CA4"/>
    <w:rsid w:val="009E121B"/>
    <w:rsid w:val="009E18C1"/>
    <w:rsid w:val="009E25CC"/>
    <w:rsid w:val="009E29BC"/>
    <w:rsid w:val="009E2C40"/>
    <w:rsid w:val="009E3633"/>
    <w:rsid w:val="009E4D45"/>
    <w:rsid w:val="009E58A2"/>
    <w:rsid w:val="009E5B8F"/>
    <w:rsid w:val="009F1481"/>
    <w:rsid w:val="009F1CFB"/>
    <w:rsid w:val="009F1EDF"/>
    <w:rsid w:val="009F3856"/>
    <w:rsid w:val="009F3C46"/>
    <w:rsid w:val="009F7541"/>
    <w:rsid w:val="009F7CBF"/>
    <w:rsid w:val="00A06302"/>
    <w:rsid w:val="00A06C85"/>
    <w:rsid w:val="00A11488"/>
    <w:rsid w:val="00A16216"/>
    <w:rsid w:val="00A21D94"/>
    <w:rsid w:val="00A24042"/>
    <w:rsid w:val="00A27A66"/>
    <w:rsid w:val="00A31C7A"/>
    <w:rsid w:val="00A320CF"/>
    <w:rsid w:val="00A33B93"/>
    <w:rsid w:val="00A37047"/>
    <w:rsid w:val="00A40C2D"/>
    <w:rsid w:val="00A43025"/>
    <w:rsid w:val="00A438CF"/>
    <w:rsid w:val="00A505E9"/>
    <w:rsid w:val="00A50AF7"/>
    <w:rsid w:val="00A54165"/>
    <w:rsid w:val="00A545B1"/>
    <w:rsid w:val="00A54831"/>
    <w:rsid w:val="00A54F6B"/>
    <w:rsid w:val="00A56AF2"/>
    <w:rsid w:val="00A56F82"/>
    <w:rsid w:val="00A57254"/>
    <w:rsid w:val="00A57BCF"/>
    <w:rsid w:val="00A6048A"/>
    <w:rsid w:val="00A63BEE"/>
    <w:rsid w:val="00A64CD5"/>
    <w:rsid w:val="00A65502"/>
    <w:rsid w:val="00A659EA"/>
    <w:rsid w:val="00A663F9"/>
    <w:rsid w:val="00A6734E"/>
    <w:rsid w:val="00A72D10"/>
    <w:rsid w:val="00A7320D"/>
    <w:rsid w:val="00A74C31"/>
    <w:rsid w:val="00A75238"/>
    <w:rsid w:val="00A815A3"/>
    <w:rsid w:val="00A82EAF"/>
    <w:rsid w:val="00A84649"/>
    <w:rsid w:val="00A850B1"/>
    <w:rsid w:val="00A85F82"/>
    <w:rsid w:val="00A87C78"/>
    <w:rsid w:val="00A913D0"/>
    <w:rsid w:val="00A92169"/>
    <w:rsid w:val="00A96147"/>
    <w:rsid w:val="00A9751E"/>
    <w:rsid w:val="00A97FBF"/>
    <w:rsid w:val="00AA3160"/>
    <w:rsid w:val="00AA7F95"/>
    <w:rsid w:val="00AB0E91"/>
    <w:rsid w:val="00AB2D42"/>
    <w:rsid w:val="00AB5432"/>
    <w:rsid w:val="00AC1F6F"/>
    <w:rsid w:val="00AC20D7"/>
    <w:rsid w:val="00AC2882"/>
    <w:rsid w:val="00AC4635"/>
    <w:rsid w:val="00AC4FCF"/>
    <w:rsid w:val="00AC52D1"/>
    <w:rsid w:val="00AC7C36"/>
    <w:rsid w:val="00AD3B62"/>
    <w:rsid w:val="00AD406F"/>
    <w:rsid w:val="00AD59F0"/>
    <w:rsid w:val="00AD6A19"/>
    <w:rsid w:val="00AE1689"/>
    <w:rsid w:val="00AE1AAE"/>
    <w:rsid w:val="00AE5174"/>
    <w:rsid w:val="00AE7905"/>
    <w:rsid w:val="00AE7C8F"/>
    <w:rsid w:val="00AF2E9C"/>
    <w:rsid w:val="00B0086F"/>
    <w:rsid w:val="00B03D30"/>
    <w:rsid w:val="00B04ABA"/>
    <w:rsid w:val="00B05087"/>
    <w:rsid w:val="00B05511"/>
    <w:rsid w:val="00B1121A"/>
    <w:rsid w:val="00B14FCE"/>
    <w:rsid w:val="00B21FB3"/>
    <w:rsid w:val="00B22A18"/>
    <w:rsid w:val="00B241F5"/>
    <w:rsid w:val="00B263ED"/>
    <w:rsid w:val="00B26E43"/>
    <w:rsid w:val="00B30A4F"/>
    <w:rsid w:val="00B3126E"/>
    <w:rsid w:val="00B31CF9"/>
    <w:rsid w:val="00B31F3F"/>
    <w:rsid w:val="00B33B7F"/>
    <w:rsid w:val="00B34B6A"/>
    <w:rsid w:val="00B4104B"/>
    <w:rsid w:val="00B433D7"/>
    <w:rsid w:val="00B54E06"/>
    <w:rsid w:val="00B5522B"/>
    <w:rsid w:val="00B61919"/>
    <w:rsid w:val="00B623F4"/>
    <w:rsid w:val="00B633A1"/>
    <w:rsid w:val="00B64533"/>
    <w:rsid w:val="00B651E2"/>
    <w:rsid w:val="00B70884"/>
    <w:rsid w:val="00B729CA"/>
    <w:rsid w:val="00B75C1A"/>
    <w:rsid w:val="00B80F69"/>
    <w:rsid w:val="00B82FBD"/>
    <w:rsid w:val="00B8443B"/>
    <w:rsid w:val="00B8585B"/>
    <w:rsid w:val="00B85A2F"/>
    <w:rsid w:val="00B85DEA"/>
    <w:rsid w:val="00B876A7"/>
    <w:rsid w:val="00B900D9"/>
    <w:rsid w:val="00B91368"/>
    <w:rsid w:val="00B92AD8"/>
    <w:rsid w:val="00B92F4B"/>
    <w:rsid w:val="00B943FF"/>
    <w:rsid w:val="00B97709"/>
    <w:rsid w:val="00BA23D1"/>
    <w:rsid w:val="00BA493D"/>
    <w:rsid w:val="00BA4E88"/>
    <w:rsid w:val="00BA5261"/>
    <w:rsid w:val="00BA6022"/>
    <w:rsid w:val="00BA6536"/>
    <w:rsid w:val="00BA78C6"/>
    <w:rsid w:val="00BB0A6B"/>
    <w:rsid w:val="00BB287C"/>
    <w:rsid w:val="00BB2A63"/>
    <w:rsid w:val="00BB46F4"/>
    <w:rsid w:val="00BB5CE2"/>
    <w:rsid w:val="00BC1EDE"/>
    <w:rsid w:val="00BC61A4"/>
    <w:rsid w:val="00BC714A"/>
    <w:rsid w:val="00BC7BF1"/>
    <w:rsid w:val="00BD1510"/>
    <w:rsid w:val="00BD1F66"/>
    <w:rsid w:val="00BD2F18"/>
    <w:rsid w:val="00BD3075"/>
    <w:rsid w:val="00BD3397"/>
    <w:rsid w:val="00BD35C2"/>
    <w:rsid w:val="00BD3B25"/>
    <w:rsid w:val="00BD4899"/>
    <w:rsid w:val="00BD4E90"/>
    <w:rsid w:val="00BD6615"/>
    <w:rsid w:val="00BD7F8A"/>
    <w:rsid w:val="00BE0A50"/>
    <w:rsid w:val="00BE1F1A"/>
    <w:rsid w:val="00BE24E6"/>
    <w:rsid w:val="00BE4B66"/>
    <w:rsid w:val="00BE5428"/>
    <w:rsid w:val="00BE612B"/>
    <w:rsid w:val="00BE6160"/>
    <w:rsid w:val="00BF47B2"/>
    <w:rsid w:val="00BF5098"/>
    <w:rsid w:val="00BF5C5C"/>
    <w:rsid w:val="00BF60AA"/>
    <w:rsid w:val="00BF6CF9"/>
    <w:rsid w:val="00BF7337"/>
    <w:rsid w:val="00C00762"/>
    <w:rsid w:val="00C05859"/>
    <w:rsid w:val="00C126C8"/>
    <w:rsid w:val="00C15686"/>
    <w:rsid w:val="00C16B3C"/>
    <w:rsid w:val="00C1775B"/>
    <w:rsid w:val="00C17D10"/>
    <w:rsid w:val="00C2061A"/>
    <w:rsid w:val="00C231D8"/>
    <w:rsid w:val="00C23376"/>
    <w:rsid w:val="00C26BFB"/>
    <w:rsid w:val="00C271BF"/>
    <w:rsid w:val="00C27C60"/>
    <w:rsid w:val="00C3042A"/>
    <w:rsid w:val="00C32B05"/>
    <w:rsid w:val="00C36B60"/>
    <w:rsid w:val="00C3702D"/>
    <w:rsid w:val="00C37A34"/>
    <w:rsid w:val="00C40432"/>
    <w:rsid w:val="00C40B29"/>
    <w:rsid w:val="00C42641"/>
    <w:rsid w:val="00C42A2B"/>
    <w:rsid w:val="00C4391D"/>
    <w:rsid w:val="00C43E2F"/>
    <w:rsid w:val="00C44673"/>
    <w:rsid w:val="00C51E0B"/>
    <w:rsid w:val="00C5402F"/>
    <w:rsid w:val="00C55178"/>
    <w:rsid w:val="00C5751C"/>
    <w:rsid w:val="00C62053"/>
    <w:rsid w:val="00C62C46"/>
    <w:rsid w:val="00C64699"/>
    <w:rsid w:val="00C7001D"/>
    <w:rsid w:val="00C70EC0"/>
    <w:rsid w:val="00C71618"/>
    <w:rsid w:val="00C729E3"/>
    <w:rsid w:val="00C733A5"/>
    <w:rsid w:val="00C75CA6"/>
    <w:rsid w:val="00C75F23"/>
    <w:rsid w:val="00C81B10"/>
    <w:rsid w:val="00C85843"/>
    <w:rsid w:val="00C935B5"/>
    <w:rsid w:val="00C95D9D"/>
    <w:rsid w:val="00C9655A"/>
    <w:rsid w:val="00C96E0A"/>
    <w:rsid w:val="00C971C3"/>
    <w:rsid w:val="00CA18B8"/>
    <w:rsid w:val="00CA2440"/>
    <w:rsid w:val="00CA4F6B"/>
    <w:rsid w:val="00CA50D1"/>
    <w:rsid w:val="00CA56DB"/>
    <w:rsid w:val="00CA700C"/>
    <w:rsid w:val="00CB0918"/>
    <w:rsid w:val="00CB1A9C"/>
    <w:rsid w:val="00CB47D7"/>
    <w:rsid w:val="00CB51C4"/>
    <w:rsid w:val="00CB5DF4"/>
    <w:rsid w:val="00CB5EC4"/>
    <w:rsid w:val="00CB625F"/>
    <w:rsid w:val="00CB6383"/>
    <w:rsid w:val="00CC75F5"/>
    <w:rsid w:val="00CD0402"/>
    <w:rsid w:val="00CD4328"/>
    <w:rsid w:val="00CD6145"/>
    <w:rsid w:val="00CD7145"/>
    <w:rsid w:val="00CE14D2"/>
    <w:rsid w:val="00CE167B"/>
    <w:rsid w:val="00CE1E3F"/>
    <w:rsid w:val="00CE405A"/>
    <w:rsid w:val="00CE6DC4"/>
    <w:rsid w:val="00CE7383"/>
    <w:rsid w:val="00CE7A45"/>
    <w:rsid w:val="00CF28AB"/>
    <w:rsid w:val="00CF3A62"/>
    <w:rsid w:val="00CF41CC"/>
    <w:rsid w:val="00CF71DA"/>
    <w:rsid w:val="00D02F57"/>
    <w:rsid w:val="00D03038"/>
    <w:rsid w:val="00D04BF7"/>
    <w:rsid w:val="00D05682"/>
    <w:rsid w:val="00D061CA"/>
    <w:rsid w:val="00D10041"/>
    <w:rsid w:val="00D16AA2"/>
    <w:rsid w:val="00D206B3"/>
    <w:rsid w:val="00D261EE"/>
    <w:rsid w:val="00D317ED"/>
    <w:rsid w:val="00D31F3A"/>
    <w:rsid w:val="00D34B83"/>
    <w:rsid w:val="00D35F4A"/>
    <w:rsid w:val="00D375C0"/>
    <w:rsid w:val="00D4004B"/>
    <w:rsid w:val="00D41B17"/>
    <w:rsid w:val="00D444E6"/>
    <w:rsid w:val="00D46A97"/>
    <w:rsid w:val="00D53779"/>
    <w:rsid w:val="00D55A2A"/>
    <w:rsid w:val="00D56D9E"/>
    <w:rsid w:val="00D57DB8"/>
    <w:rsid w:val="00D57F10"/>
    <w:rsid w:val="00D60719"/>
    <w:rsid w:val="00D60871"/>
    <w:rsid w:val="00D6107C"/>
    <w:rsid w:val="00D61858"/>
    <w:rsid w:val="00D63E1E"/>
    <w:rsid w:val="00D647CC"/>
    <w:rsid w:val="00D65B3A"/>
    <w:rsid w:val="00D66EB6"/>
    <w:rsid w:val="00D671D2"/>
    <w:rsid w:val="00D7153E"/>
    <w:rsid w:val="00D72119"/>
    <w:rsid w:val="00D80FF5"/>
    <w:rsid w:val="00D81C22"/>
    <w:rsid w:val="00D82DE8"/>
    <w:rsid w:val="00D84E2A"/>
    <w:rsid w:val="00D9003E"/>
    <w:rsid w:val="00D90240"/>
    <w:rsid w:val="00D90A53"/>
    <w:rsid w:val="00D919EC"/>
    <w:rsid w:val="00D960AF"/>
    <w:rsid w:val="00DA26DF"/>
    <w:rsid w:val="00DA2C5C"/>
    <w:rsid w:val="00DA2F69"/>
    <w:rsid w:val="00DA3BFF"/>
    <w:rsid w:val="00DA7DF5"/>
    <w:rsid w:val="00DB10B5"/>
    <w:rsid w:val="00DB64E0"/>
    <w:rsid w:val="00DC2EBC"/>
    <w:rsid w:val="00DC45B8"/>
    <w:rsid w:val="00DC4715"/>
    <w:rsid w:val="00DC50E7"/>
    <w:rsid w:val="00DC7AA4"/>
    <w:rsid w:val="00DD003E"/>
    <w:rsid w:val="00DD381E"/>
    <w:rsid w:val="00DD3F4B"/>
    <w:rsid w:val="00DD5C57"/>
    <w:rsid w:val="00DD5DC2"/>
    <w:rsid w:val="00DD6B10"/>
    <w:rsid w:val="00DD73E3"/>
    <w:rsid w:val="00DD774D"/>
    <w:rsid w:val="00DE6221"/>
    <w:rsid w:val="00DF0DB3"/>
    <w:rsid w:val="00DF257D"/>
    <w:rsid w:val="00DF2BAC"/>
    <w:rsid w:val="00DF491C"/>
    <w:rsid w:val="00DF59FF"/>
    <w:rsid w:val="00DF7304"/>
    <w:rsid w:val="00E024A5"/>
    <w:rsid w:val="00E029FF"/>
    <w:rsid w:val="00E066DF"/>
    <w:rsid w:val="00E07273"/>
    <w:rsid w:val="00E07D0A"/>
    <w:rsid w:val="00E1191E"/>
    <w:rsid w:val="00E145C0"/>
    <w:rsid w:val="00E15792"/>
    <w:rsid w:val="00E15CDD"/>
    <w:rsid w:val="00E173C2"/>
    <w:rsid w:val="00E178DF"/>
    <w:rsid w:val="00E23E05"/>
    <w:rsid w:val="00E24847"/>
    <w:rsid w:val="00E32770"/>
    <w:rsid w:val="00E36978"/>
    <w:rsid w:val="00E379D6"/>
    <w:rsid w:val="00E4098C"/>
    <w:rsid w:val="00E41D60"/>
    <w:rsid w:val="00E422AA"/>
    <w:rsid w:val="00E42E74"/>
    <w:rsid w:val="00E4384A"/>
    <w:rsid w:val="00E447F6"/>
    <w:rsid w:val="00E47484"/>
    <w:rsid w:val="00E47D72"/>
    <w:rsid w:val="00E55A00"/>
    <w:rsid w:val="00E56E7F"/>
    <w:rsid w:val="00E63B23"/>
    <w:rsid w:val="00E649C6"/>
    <w:rsid w:val="00E64E9F"/>
    <w:rsid w:val="00E70AE0"/>
    <w:rsid w:val="00E71487"/>
    <w:rsid w:val="00E71F45"/>
    <w:rsid w:val="00E73D28"/>
    <w:rsid w:val="00E76328"/>
    <w:rsid w:val="00E80456"/>
    <w:rsid w:val="00E80A4C"/>
    <w:rsid w:val="00E82544"/>
    <w:rsid w:val="00E838D0"/>
    <w:rsid w:val="00E84901"/>
    <w:rsid w:val="00E84D76"/>
    <w:rsid w:val="00E85D36"/>
    <w:rsid w:val="00E85FCB"/>
    <w:rsid w:val="00E86B8B"/>
    <w:rsid w:val="00E91B27"/>
    <w:rsid w:val="00E92070"/>
    <w:rsid w:val="00E929D4"/>
    <w:rsid w:val="00E92EB9"/>
    <w:rsid w:val="00E9307C"/>
    <w:rsid w:val="00E97DF5"/>
    <w:rsid w:val="00EA1DA8"/>
    <w:rsid w:val="00EA2268"/>
    <w:rsid w:val="00EA2E37"/>
    <w:rsid w:val="00EA46E4"/>
    <w:rsid w:val="00EA68F1"/>
    <w:rsid w:val="00EB0257"/>
    <w:rsid w:val="00EB37CA"/>
    <w:rsid w:val="00EB3D8D"/>
    <w:rsid w:val="00EB43B2"/>
    <w:rsid w:val="00EB4D6F"/>
    <w:rsid w:val="00EB67E4"/>
    <w:rsid w:val="00EB746F"/>
    <w:rsid w:val="00EB7B7C"/>
    <w:rsid w:val="00EB7F8F"/>
    <w:rsid w:val="00EC3FF3"/>
    <w:rsid w:val="00EC53E7"/>
    <w:rsid w:val="00EC5F33"/>
    <w:rsid w:val="00ED070C"/>
    <w:rsid w:val="00ED0D34"/>
    <w:rsid w:val="00ED367F"/>
    <w:rsid w:val="00ED58A0"/>
    <w:rsid w:val="00ED6B2E"/>
    <w:rsid w:val="00EE10C2"/>
    <w:rsid w:val="00EE1F8A"/>
    <w:rsid w:val="00EE43DD"/>
    <w:rsid w:val="00EF004F"/>
    <w:rsid w:val="00EF047F"/>
    <w:rsid w:val="00EF05EB"/>
    <w:rsid w:val="00EF2318"/>
    <w:rsid w:val="00EF4B44"/>
    <w:rsid w:val="00EF4B4C"/>
    <w:rsid w:val="00EF703B"/>
    <w:rsid w:val="00F00BC8"/>
    <w:rsid w:val="00F0149E"/>
    <w:rsid w:val="00F03FD6"/>
    <w:rsid w:val="00F04FCD"/>
    <w:rsid w:val="00F05106"/>
    <w:rsid w:val="00F06774"/>
    <w:rsid w:val="00F069D9"/>
    <w:rsid w:val="00F1031E"/>
    <w:rsid w:val="00F1055E"/>
    <w:rsid w:val="00F115EA"/>
    <w:rsid w:val="00F15349"/>
    <w:rsid w:val="00F16903"/>
    <w:rsid w:val="00F23045"/>
    <w:rsid w:val="00F233E6"/>
    <w:rsid w:val="00F236AC"/>
    <w:rsid w:val="00F25F23"/>
    <w:rsid w:val="00F278C7"/>
    <w:rsid w:val="00F30032"/>
    <w:rsid w:val="00F324F5"/>
    <w:rsid w:val="00F34DB5"/>
    <w:rsid w:val="00F35655"/>
    <w:rsid w:val="00F36D37"/>
    <w:rsid w:val="00F374A3"/>
    <w:rsid w:val="00F42DA8"/>
    <w:rsid w:val="00F441B9"/>
    <w:rsid w:val="00F47A98"/>
    <w:rsid w:val="00F53BAF"/>
    <w:rsid w:val="00F57D15"/>
    <w:rsid w:val="00F60CBC"/>
    <w:rsid w:val="00F60CD3"/>
    <w:rsid w:val="00F61A08"/>
    <w:rsid w:val="00F621E4"/>
    <w:rsid w:val="00F62286"/>
    <w:rsid w:val="00F62A21"/>
    <w:rsid w:val="00F70957"/>
    <w:rsid w:val="00F72783"/>
    <w:rsid w:val="00F7317F"/>
    <w:rsid w:val="00F761F8"/>
    <w:rsid w:val="00F764BA"/>
    <w:rsid w:val="00F7748D"/>
    <w:rsid w:val="00F77CE1"/>
    <w:rsid w:val="00F817BF"/>
    <w:rsid w:val="00F82964"/>
    <w:rsid w:val="00F83028"/>
    <w:rsid w:val="00F8610E"/>
    <w:rsid w:val="00F861E5"/>
    <w:rsid w:val="00F87741"/>
    <w:rsid w:val="00FA02D0"/>
    <w:rsid w:val="00FA05FC"/>
    <w:rsid w:val="00FA0A61"/>
    <w:rsid w:val="00FA2F16"/>
    <w:rsid w:val="00FA328F"/>
    <w:rsid w:val="00FA44AD"/>
    <w:rsid w:val="00FA6500"/>
    <w:rsid w:val="00FA7F1B"/>
    <w:rsid w:val="00FB0B79"/>
    <w:rsid w:val="00FB1634"/>
    <w:rsid w:val="00FB3D04"/>
    <w:rsid w:val="00FB4C72"/>
    <w:rsid w:val="00FB522F"/>
    <w:rsid w:val="00FB694B"/>
    <w:rsid w:val="00FC072B"/>
    <w:rsid w:val="00FC2FB2"/>
    <w:rsid w:val="00FC3105"/>
    <w:rsid w:val="00FC3935"/>
    <w:rsid w:val="00FC5E17"/>
    <w:rsid w:val="00FC5F7C"/>
    <w:rsid w:val="00FC6A80"/>
    <w:rsid w:val="00FD2A6F"/>
    <w:rsid w:val="00FD6F44"/>
    <w:rsid w:val="00FD7659"/>
    <w:rsid w:val="00FD7C69"/>
    <w:rsid w:val="00FE1D7D"/>
    <w:rsid w:val="00FE2ACD"/>
    <w:rsid w:val="00FE300E"/>
    <w:rsid w:val="00FE4320"/>
    <w:rsid w:val="00FE49C4"/>
    <w:rsid w:val="00FE694D"/>
    <w:rsid w:val="00FE7099"/>
    <w:rsid w:val="00FE77F3"/>
    <w:rsid w:val="00FE7A94"/>
    <w:rsid w:val="00FF1039"/>
    <w:rsid w:val="00FF23E9"/>
    <w:rsid w:val="00FF378D"/>
    <w:rsid w:val="00FF3BB7"/>
    <w:rsid w:val="00FF4117"/>
    <w:rsid w:val="00FF4FC4"/>
    <w:rsid w:val="00FF59D2"/>
    <w:rsid w:val="00FF6C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7F228106"/>
  <w15:docId w15:val="{2DD17264-3C51-4C73-8137-512704CD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7EC"/>
    <w:rPr>
      <w:sz w:val="24"/>
      <w:szCs w:val="24"/>
    </w:rPr>
  </w:style>
  <w:style w:type="paragraph" w:styleId="Heading1">
    <w:name w:val="heading 1"/>
    <w:basedOn w:val="Normal"/>
    <w:next w:val="Normal"/>
    <w:qFormat/>
    <w:rsid w:val="00BD1F66"/>
    <w:pPr>
      <w:keepNext/>
      <w:numPr>
        <w:numId w:val="4"/>
      </w:numPr>
      <w:spacing w:before="240" w:after="60"/>
      <w:outlineLvl w:val="0"/>
    </w:pPr>
    <w:rPr>
      <w:rFonts w:ascii="Arial" w:hAnsi="Arial" w:cs="Arial"/>
      <w:b/>
      <w:bCs/>
      <w:kern w:val="32"/>
      <w:sz w:val="32"/>
      <w:szCs w:val="32"/>
    </w:rPr>
  </w:style>
  <w:style w:type="paragraph" w:styleId="Heading2">
    <w:name w:val="heading 2"/>
    <w:basedOn w:val="Heading1"/>
    <w:next w:val="Normal"/>
    <w:qFormat/>
    <w:rsid w:val="0011411B"/>
    <w:pPr>
      <w:numPr>
        <w:ilvl w:val="1"/>
      </w:numPr>
      <w:outlineLvl w:val="1"/>
    </w:pPr>
    <w:rPr>
      <w:sz w:val="24"/>
    </w:rPr>
  </w:style>
  <w:style w:type="paragraph" w:styleId="Heading3">
    <w:name w:val="heading 3"/>
    <w:basedOn w:val="Normal"/>
    <w:next w:val="Normal"/>
    <w:qFormat/>
    <w:rsid w:val="00B1121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6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F764B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Header">
    <w:name w:val="header"/>
    <w:basedOn w:val="Normal"/>
    <w:rsid w:val="00F764BA"/>
    <w:pPr>
      <w:tabs>
        <w:tab w:val="center" w:pos="4153"/>
        <w:tab w:val="right" w:pos="8306"/>
      </w:tabs>
    </w:pPr>
  </w:style>
  <w:style w:type="paragraph" w:styleId="Footer">
    <w:name w:val="footer"/>
    <w:basedOn w:val="Normal"/>
    <w:link w:val="FooterChar"/>
    <w:uiPriority w:val="99"/>
    <w:rsid w:val="00F764BA"/>
    <w:pPr>
      <w:tabs>
        <w:tab w:val="center" w:pos="4153"/>
        <w:tab w:val="right" w:pos="8306"/>
      </w:tabs>
    </w:pPr>
  </w:style>
  <w:style w:type="character" w:styleId="PageNumber">
    <w:name w:val="page number"/>
    <w:basedOn w:val="DefaultParagraphFont"/>
    <w:rsid w:val="00F764BA"/>
  </w:style>
  <w:style w:type="paragraph" w:customStyle="1" w:styleId="To">
    <w:name w:val="To"/>
    <w:basedOn w:val="Normal"/>
    <w:rsid w:val="00E178DF"/>
  </w:style>
  <w:style w:type="paragraph" w:customStyle="1" w:styleId="Head1">
    <w:name w:val="Head 1"/>
    <w:basedOn w:val="Heading3"/>
    <w:autoRedefine/>
    <w:rsid w:val="00EC53E7"/>
    <w:pPr>
      <w:keepNext w:val="0"/>
      <w:widowControl w:val="0"/>
      <w:spacing w:before="0" w:after="240"/>
      <w:jc w:val="both"/>
    </w:pPr>
    <w:rPr>
      <w:b w:val="0"/>
      <w:sz w:val="36"/>
      <w:szCs w:val="28"/>
    </w:rPr>
  </w:style>
  <w:style w:type="paragraph" w:customStyle="1" w:styleId="Head2">
    <w:name w:val="Head 2"/>
    <w:basedOn w:val="Heading3"/>
    <w:rsid w:val="00C43E2F"/>
    <w:pPr>
      <w:spacing w:before="0" w:after="120"/>
    </w:pPr>
    <w:rPr>
      <w:rFonts w:ascii="Verdana" w:hAnsi="Verdana"/>
      <w:i/>
      <w:sz w:val="24"/>
    </w:rPr>
  </w:style>
  <w:style w:type="paragraph" w:customStyle="1" w:styleId="Text">
    <w:name w:val="Text"/>
    <w:basedOn w:val="Head1"/>
    <w:rsid w:val="00423FD3"/>
    <w:pPr>
      <w:spacing w:after="0"/>
    </w:pPr>
    <w:rPr>
      <w:b/>
      <w:smallCaps/>
      <w:sz w:val="20"/>
      <w:szCs w:val="20"/>
    </w:rPr>
  </w:style>
  <w:style w:type="table" w:styleId="TableSimple3">
    <w:name w:val="Table Simple 3"/>
    <w:basedOn w:val="TableNormal"/>
    <w:rsid w:val="00D0568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HTMLPreformatted">
    <w:name w:val="HTML Preformatted"/>
    <w:basedOn w:val="Normal"/>
    <w:rsid w:val="00FF3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TOC1">
    <w:name w:val="toc 1"/>
    <w:basedOn w:val="Normal"/>
    <w:next w:val="Normal"/>
    <w:autoRedefine/>
    <w:uiPriority w:val="39"/>
    <w:qFormat/>
    <w:rsid w:val="00FA0A61"/>
    <w:pPr>
      <w:tabs>
        <w:tab w:val="left" w:pos="480"/>
        <w:tab w:val="right" w:leader="dot" w:pos="9771"/>
      </w:tabs>
      <w:spacing w:before="120"/>
    </w:pPr>
    <w:rPr>
      <w:rFonts w:ascii="Calibri Light" w:eastAsia="Arial" w:hAnsi="Calibri Light" w:cs="Arial"/>
      <w:bCs/>
      <w:iCs/>
      <w:noProof/>
      <w:sz w:val="28"/>
      <w:szCs w:val="28"/>
    </w:rPr>
  </w:style>
  <w:style w:type="paragraph" w:styleId="TOC2">
    <w:name w:val="toc 2"/>
    <w:basedOn w:val="Normal"/>
    <w:next w:val="Normal"/>
    <w:autoRedefine/>
    <w:uiPriority w:val="39"/>
    <w:qFormat/>
    <w:rsid w:val="00583DBD"/>
    <w:pPr>
      <w:spacing w:before="120"/>
      <w:ind w:left="240"/>
    </w:pPr>
    <w:rPr>
      <w:rFonts w:asciiTheme="minorHAnsi" w:hAnsiTheme="minorHAnsi"/>
      <w:b/>
      <w:bCs/>
      <w:sz w:val="22"/>
      <w:szCs w:val="22"/>
    </w:rPr>
  </w:style>
  <w:style w:type="paragraph" w:styleId="TOC3">
    <w:name w:val="toc 3"/>
    <w:basedOn w:val="Normal"/>
    <w:next w:val="Normal"/>
    <w:autoRedefine/>
    <w:uiPriority w:val="39"/>
    <w:qFormat/>
    <w:rsid w:val="008837F7"/>
    <w:pPr>
      <w:ind w:left="480"/>
    </w:pPr>
    <w:rPr>
      <w:rFonts w:asciiTheme="minorHAnsi" w:hAnsiTheme="minorHAnsi"/>
      <w:sz w:val="20"/>
      <w:szCs w:val="20"/>
    </w:rPr>
  </w:style>
  <w:style w:type="paragraph" w:styleId="TOC4">
    <w:name w:val="toc 4"/>
    <w:basedOn w:val="Normal"/>
    <w:next w:val="Normal"/>
    <w:autoRedefine/>
    <w:uiPriority w:val="39"/>
    <w:rsid w:val="008837F7"/>
    <w:pPr>
      <w:ind w:left="720"/>
    </w:pPr>
    <w:rPr>
      <w:rFonts w:asciiTheme="minorHAnsi" w:hAnsiTheme="minorHAnsi"/>
      <w:sz w:val="20"/>
      <w:szCs w:val="20"/>
    </w:rPr>
  </w:style>
  <w:style w:type="paragraph" w:styleId="TOC5">
    <w:name w:val="toc 5"/>
    <w:basedOn w:val="Normal"/>
    <w:next w:val="Normal"/>
    <w:autoRedefine/>
    <w:uiPriority w:val="39"/>
    <w:rsid w:val="008837F7"/>
    <w:pPr>
      <w:ind w:left="960"/>
    </w:pPr>
    <w:rPr>
      <w:rFonts w:asciiTheme="minorHAnsi" w:hAnsiTheme="minorHAnsi"/>
      <w:sz w:val="20"/>
      <w:szCs w:val="20"/>
    </w:rPr>
  </w:style>
  <w:style w:type="paragraph" w:styleId="TOC6">
    <w:name w:val="toc 6"/>
    <w:basedOn w:val="Normal"/>
    <w:next w:val="Normal"/>
    <w:autoRedefine/>
    <w:uiPriority w:val="39"/>
    <w:rsid w:val="008837F7"/>
    <w:pPr>
      <w:ind w:left="1200"/>
    </w:pPr>
    <w:rPr>
      <w:rFonts w:asciiTheme="minorHAnsi" w:hAnsiTheme="minorHAnsi"/>
      <w:sz w:val="20"/>
      <w:szCs w:val="20"/>
    </w:rPr>
  </w:style>
  <w:style w:type="paragraph" w:styleId="TOC7">
    <w:name w:val="toc 7"/>
    <w:basedOn w:val="Normal"/>
    <w:next w:val="Normal"/>
    <w:autoRedefine/>
    <w:uiPriority w:val="39"/>
    <w:rsid w:val="008837F7"/>
    <w:pPr>
      <w:ind w:left="1440"/>
    </w:pPr>
    <w:rPr>
      <w:rFonts w:asciiTheme="minorHAnsi" w:hAnsiTheme="minorHAnsi"/>
      <w:sz w:val="20"/>
      <w:szCs w:val="20"/>
    </w:rPr>
  </w:style>
  <w:style w:type="paragraph" w:styleId="TOC8">
    <w:name w:val="toc 8"/>
    <w:basedOn w:val="Normal"/>
    <w:next w:val="Normal"/>
    <w:autoRedefine/>
    <w:uiPriority w:val="39"/>
    <w:rsid w:val="008837F7"/>
    <w:pPr>
      <w:ind w:left="1680"/>
    </w:pPr>
    <w:rPr>
      <w:rFonts w:asciiTheme="minorHAnsi" w:hAnsiTheme="minorHAnsi"/>
      <w:sz w:val="20"/>
      <w:szCs w:val="20"/>
    </w:rPr>
  </w:style>
  <w:style w:type="paragraph" w:styleId="TOC9">
    <w:name w:val="toc 9"/>
    <w:basedOn w:val="Normal"/>
    <w:next w:val="Normal"/>
    <w:autoRedefine/>
    <w:uiPriority w:val="39"/>
    <w:rsid w:val="008837F7"/>
    <w:pPr>
      <w:ind w:left="1920"/>
    </w:pPr>
    <w:rPr>
      <w:rFonts w:asciiTheme="minorHAnsi" w:hAnsiTheme="minorHAnsi"/>
      <w:sz w:val="20"/>
      <w:szCs w:val="20"/>
    </w:rPr>
  </w:style>
  <w:style w:type="paragraph" w:styleId="FootnoteText">
    <w:name w:val="footnote text"/>
    <w:basedOn w:val="Normal"/>
    <w:semiHidden/>
    <w:rsid w:val="007A008F"/>
    <w:rPr>
      <w:sz w:val="20"/>
      <w:szCs w:val="20"/>
    </w:rPr>
  </w:style>
  <w:style w:type="character" w:styleId="FootnoteReference">
    <w:name w:val="footnote reference"/>
    <w:semiHidden/>
    <w:rsid w:val="007A008F"/>
    <w:rPr>
      <w:vertAlign w:val="superscript"/>
    </w:rPr>
  </w:style>
  <w:style w:type="paragraph" w:styleId="BalloonText">
    <w:name w:val="Balloon Text"/>
    <w:basedOn w:val="Normal"/>
    <w:semiHidden/>
    <w:rsid w:val="00860DDE"/>
    <w:rPr>
      <w:rFonts w:ascii="Tahoma" w:hAnsi="Tahoma" w:cs="Tahoma"/>
      <w:sz w:val="16"/>
      <w:szCs w:val="16"/>
    </w:rPr>
  </w:style>
  <w:style w:type="character" w:styleId="CommentReference">
    <w:name w:val="annotation reference"/>
    <w:semiHidden/>
    <w:rsid w:val="00276177"/>
    <w:rPr>
      <w:sz w:val="16"/>
      <w:szCs w:val="16"/>
    </w:rPr>
  </w:style>
  <w:style w:type="paragraph" w:styleId="CommentText">
    <w:name w:val="annotation text"/>
    <w:basedOn w:val="Normal"/>
    <w:semiHidden/>
    <w:rsid w:val="00276177"/>
    <w:rPr>
      <w:sz w:val="20"/>
      <w:szCs w:val="20"/>
    </w:rPr>
  </w:style>
  <w:style w:type="paragraph" w:styleId="CommentSubject">
    <w:name w:val="annotation subject"/>
    <w:basedOn w:val="CommentText"/>
    <w:next w:val="CommentText"/>
    <w:semiHidden/>
    <w:rsid w:val="00276177"/>
    <w:rPr>
      <w:b/>
      <w:bCs/>
    </w:rPr>
  </w:style>
  <w:style w:type="paragraph" w:customStyle="1" w:styleId="TOC10">
    <w:name w:val="TOC1"/>
    <w:basedOn w:val="Normal"/>
    <w:rsid w:val="00E178DF"/>
  </w:style>
  <w:style w:type="character" w:styleId="Hyperlink">
    <w:name w:val="Hyperlink"/>
    <w:uiPriority w:val="99"/>
    <w:rsid w:val="008F5AEF"/>
    <w:rPr>
      <w:i/>
      <w:color w:val="0000FF"/>
      <w:sz w:val="20"/>
      <w:szCs w:val="20"/>
      <w:u w:val="single"/>
    </w:rPr>
  </w:style>
  <w:style w:type="paragraph" w:customStyle="1" w:styleId="Nyree">
    <w:name w:val="Nyree"/>
    <w:basedOn w:val="Normal"/>
    <w:rsid w:val="008B5196"/>
    <w:pPr>
      <w:spacing w:after="160"/>
    </w:pPr>
    <w:rPr>
      <w:rFonts w:ascii="Verdana" w:hAnsi="Verdana"/>
      <w:color w:val="000000"/>
      <w:kern w:val="28"/>
    </w:rPr>
  </w:style>
  <w:style w:type="character" w:styleId="FollowedHyperlink">
    <w:name w:val="FollowedHyperlink"/>
    <w:rsid w:val="005A77EC"/>
    <w:rPr>
      <w:rFonts w:ascii="Arial" w:hAnsi="Arial"/>
      <w:color w:val="0066FF"/>
      <w:sz w:val="20"/>
      <w:u w:val="single"/>
    </w:rPr>
  </w:style>
  <w:style w:type="paragraph" w:customStyle="1" w:styleId="Default">
    <w:name w:val="Default"/>
    <w:rsid w:val="0043189F"/>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1"/>
    <w:qFormat/>
    <w:rsid w:val="00887078"/>
    <w:pPr>
      <w:ind w:left="720"/>
    </w:pPr>
  </w:style>
  <w:style w:type="paragraph" w:styleId="Caption">
    <w:name w:val="caption"/>
    <w:basedOn w:val="Normal"/>
    <w:next w:val="Normal"/>
    <w:unhideWhenUsed/>
    <w:qFormat/>
    <w:rsid w:val="0016712E"/>
    <w:pPr>
      <w:spacing w:after="200"/>
    </w:pPr>
    <w:rPr>
      <w:b/>
      <w:bCs/>
      <w:color w:val="4F81BD" w:themeColor="accent1"/>
      <w:sz w:val="18"/>
      <w:szCs w:val="18"/>
    </w:rPr>
  </w:style>
  <w:style w:type="paragraph" w:styleId="NoSpacing">
    <w:name w:val="No Spacing"/>
    <w:basedOn w:val="Heading2"/>
    <w:uiPriority w:val="1"/>
    <w:qFormat/>
    <w:rsid w:val="00881207"/>
    <w:pPr>
      <w:numPr>
        <w:ilvl w:val="2"/>
      </w:numPr>
    </w:pPr>
    <w:rPr>
      <w:b w:val="0"/>
      <w:kern w:val="0"/>
      <w:sz w:val="20"/>
      <w:szCs w:val="20"/>
    </w:rPr>
  </w:style>
  <w:style w:type="paragraph" w:styleId="TOCHeading">
    <w:name w:val="TOC Heading"/>
    <w:basedOn w:val="Heading1"/>
    <w:next w:val="Normal"/>
    <w:uiPriority w:val="39"/>
    <w:unhideWhenUsed/>
    <w:qFormat/>
    <w:rsid w:val="00461A6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BodyText">
    <w:name w:val="Body Text"/>
    <w:basedOn w:val="Normal"/>
    <w:link w:val="BodyTextChar"/>
    <w:uiPriority w:val="1"/>
    <w:qFormat/>
    <w:rsid w:val="00695AE4"/>
    <w:pPr>
      <w:widowControl w:val="0"/>
      <w:autoSpaceDE w:val="0"/>
      <w:autoSpaceDN w:val="0"/>
    </w:pPr>
    <w:rPr>
      <w:rFonts w:ascii="Arial" w:eastAsia="Arial" w:hAnsi="Arial" w:cs="Arial"/>
      <w:sz w:val="22"/>
      <w:szCs w:val="22"/>
      <w:lang w:eastAsia="en-US"/>
    </w:rPr>
  </w:style>
  <w:style w:type="character" w:customStyle="1" w:styleId="BodyTextChar">
    <w:name w:val="Body Text Char"/>
    <w:basedOn w:val="DefaultParagraphFont"/>
    <w:link w:val="BodyText"/>
    <w:uiPriority w:val="1"/>
    <w:rsid w:val="00695AE4"/>
    <w:rPr>
      <w:rFonts w:ascii="Arial" w:eastAsia="Arial" w:hAnsi="Arial" w:cs="Arial"/>
      <w:sz w:val="22"/>
      <w:szCs w:val="22"/>
      <w:lang w:eastAsia="en-US"/>
    </w:rPr>
  </w:style>
  <w:style w:type="paragraph" w:customStyle="1" w:styleId="TableParagraph">
    <w:name w:val="Table Paragraph"/>
    <w:basedOn w:val="Normal"/>
    <w:uiPriority w:val="1"/>
    <w:qFormat/>
    <w:rsid w:val="00695AE4"/>
    <w:pPr>
      <w:widowControl w:val="0"/>
      <w:autoSpaceDE w:val="0"/>
      <w:autoSpaceDN w:val="0"/>
    </w:pPr>
    <w:rPr>
      <w:rFonts w:ascii="Arial" w:eastAsia="Arial" w:hAnsi="Arial" w:cs="Arial"/>
      <w:sz w:val="22"/>
      <w:szCs w:val="22"/>
      <w:lang w:eastAsia="en-US"/>
    </w:rPr>
  </w:style>
  <w:style w:type="table" w:customStyle="1" w:styleId="TableGrid1">
    <w:name w:val="Table Grid1"/>
    <w:basedOn w:val="TableNormal"/>
    <w:next w:val="TableGrid"/>
    <w:uiPriority w:val="59"/>
    <w:rsid w:val="00A16216"/>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96C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F189F"/>
    <w:rPr>
      <w:sz w:val="24"/>
      <w:szCs w:val="24"/>
    </w:rPr>
  </w:style>
  <w:style w:type="paragraph" w:styleId="Title">
    <w:name w:val="Title"/>
    <w:basedOn w:val="Normal"/>
    <w:next w:val="Normal"/>
    <w:link w:val="TitleChar"/>
    <w:qFormat/>
    <w:rsid w:val="000C2AF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C2AF7"/>
    <w:rPr>
      <w:rFonts w:asciiTheme="majorHAnsi" w:eastAsiaTheme="majorEastAsia" w:hAnsiTheme="majorHAnsi" w:cstheme="majorBidi"/>
      <w:color w:val="17365D" w:themeColor="text2" w:themeShade="BF"/>
      <w:spacing w:val="5"/>
      <w:kern w:val="28"/>
      <w:sz w:val="52"/>
      <w:szCs w:val="52"/>
    </w:rPr>
  </w:style>
  <w:style w:type="paragraph" w:customStyle="1" w:styleId="wcmicsheading">
    <w:name w:val="wcmics heading"/>
    <w:basedOn w:val="Normal"/>
    <w:link w:val="wcmicsheadingChar"/>
    <w:rsid w:val="00885601"/>
    <w:pPr>
      <w:spacing w:after="200" w:line="23" w:lineRule="atLeast"/>
    </w:pPr>
    <w:rPr>
      <w:rFonts w:ascii="Arial" w:eastAsia="Calibri" w:hAnsi="Arial" w:cs="Arial"/>
      <w:color w:val="0054A6"/>
      <w:sz w:val="44"/>
      <w:szCs w:val="22"/>
      <w:lang w:eastAsia="en-US"/>
    </w:rPr>
  </w:style>
  <w:style w:type="character" w:customStyle="1" w:styleId="wcmicsheadingChar">
    <w:name w:val="wcmics heading Char"/>
    <w:basedOn w:val="DefaultParagraphFont"/>
    <w:link w:val="wcmicsheading"/>
    <w:rsid w:val="00885601"/>
    <w:rPr>
      <w:rFonts w:ascii="Arial" w:eastAsia="Calibri" w:hAnsi="Arial" w:cs="Arial"/>
      <w:color w:val="0054A6"/>
      <w:sz w:val="44"/>
      <w:szCs w:val="22"/>
      <w:lang w:eastAsia="en-US"/>
    </w:rPr>
  </w:style>
  <w:style w:type="character" w:customStyle="1" w:styleId="UnresolvedMention1">
    <w:name w:val="Unresolved Mention1"/>
    <w:basedOn w:val="DefaultParagraphFont"/>
    <w:uiPriority w:val="99"/>
    <w:semiHidden/>
    <w:unhideWhenUsed/>
    <w:rsid w:val="00AC52D1"/>
    <w:rPr>
      <w:color w:val="605E5C"/>
      <w:shd w:val="clear" w:color="auto" w:fill="E1DFDD"/>
    </w:rPr>
  </w:style>
  <w:style w:type="paragraph" w:customStyle="1" w:styleId="font8">
    <w:name w:val="font_8"/>
    <w:basedOn w:val="Normal"/>
    <w:rsid w:val="00ED070C"/>
    <w:pPr>
      <w:spacing w:before="100" w:beforeAutospacing="1" w:after="100" w:afterAutospacing="1"/>
    </w:pPr>
  </w:style>
  <w:style w:type="character" w:customStyle="1" w:styleId="color15">
    <w:name w:val="color_15"/>
    <w:basedOn w:val="DefaultParagraphFont"/>
    <w:rsid w:val="00ED0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89582">
      <w:bodyDiv w:val="1"/>
      <w:marLeft w:val="0"/>
      <w:marRight w:val="0"/>
      <w:marTop w:val="0"/>
      <w:marBottom w:val="0"/>
      <w:divBdr>
        <w:top w:val="none" w:sz="0" w:space="0" w:color="auto"/>
        <w:left w:val="none" w:sz="0" w:space="0" w:color="auto"/>
        <w:bottom w:val="none" w:sz="0" w:space="0" w:color="auto"/>
        <w:right w:val="none" w:sz="0" w:space="0" w:color="auto"/>
      </w:divBdr>
    </w:div>
    <w:div w:id="513111132">
      <w:bodyDiv w:val="1"/>
      <w:marLeft w:val="0"/>
      <w:marRight w:val="0"/>
      <w:marTop w:val="0"/>
      <w:marBottom w:val="0"/>
      <w:divBdr>
        <w:top w:val="none" w:sz="0" w:space="0" w:color="auto"/>
        <w:left w:val="none" w:sz="0" w:space="0" w:color="auto"/>
        <w:bottom w:val="none" w:sz="0" w:space="0" w:color="auto"/>
        <w:right w:val="none" w:sz="0" w:space="0" w:color="auto"/>
      </w:divBdr>
    </w:div>
    <w:div w:id="690646115">
      <w:bodyDiv w:val="1"/>
      <w:marLeft w:val="0"/>
      <w:marRight w:val="0"/>
      <w:marTop w:val="0"/>
      <w:marBottom w:val="0"/>
      <w:divBdr>
        <w:top w:val="none" w:sz="0" w:space="0" w:color="auto"/>
        <w:left w:val="none" w:sz="0" w:space="0" w:color="auto"/>
        <w:bottom w:val="none" w:sz="0" w:space="0" w:color="auto"/>
        <w:right w:val="none" w:sz="0" w:space="0" w:color="auto"/>
      </w:divBdr>
    </w:div>
    <w:div w:id="751514956">
      <w:bodyDiv w:val="1"/>
      <w:marLeft w:val="0"/>
      <w:marRight w:val="0"/>
      <w:marTop w:val="0"/>
      <w:marBottom w:val="0"/>
      <w:divBdr>
        <w:top w:val="none" w:sz="0" w:space="0" w:color="auto"/>
        <w:left w:val="none" w:sz="0" w:space="0" w:color="auto"/>
        <w:bottom w:val="none" w:sz="0" w:space="0" w:color="auto"/>
        <w:right w:val="none" w:sz="0" w:space="0" w:color="auto"/>
      </w:divBdr>
    </w:div>
    <w:div w:id="762608089">
      <w:bodyDiv w:val="1"/>
      <w:marLeft w:val="0"/>
      <w:marRight w:val="0"/>
      <w:marTop w:val="0"/>
      <w:marBottom w:val="0"/>
      <w:divBdr>
        <w:top w:val="none" w:sz="0" w:space="0" w:color="auto"/>
        <w:left w:val="none" w:sz="0" w:space="0" w:color="auto"/>
        <w:bottom w:val="none" w:sz="0" w:space="0" w:color="auto"/>
        <w:right w:val="none" w:sz="0" w:space="0" w:color="auto"/>
      </w:divBdr>
    </w:div>
    <w:div w:id="1017385636">
      <w:bodyDiv w:val="1"/>
      <w:marLeft w:val="0"/>
      <w:marRight w:val="0"/>
      <w:marTop w:val="0"/>
      <w:marBottom w:val="0"/>
      <w:divBdr>
        <w:top w:val="none" w:sz="0" w:space="0" w:color="auto"/>
        <w:left w:val="none" w:sz="0" w:space="0" w:color="auto"/>
        <w:bottom w:val="none" w:sz="0" w:space="0" w:color="auto"/>
        <w:right w:val="none" w:sz="0" w:space="0" w:color="auto"/>
      </w:divBdr>
    </w:div>
    <w:div w:id="1253078160">
      <w:bodyDiv w:val="1"/>
      <w:marLeft w:val="0"/>
      <w:marRight w:val="0"/>
      <w:marTop w:val="0"/>
      <w:marBottom w:val="0"/>
      <w:divBdr>
        <w:top w:val="none" w:sz="0" w:space="0" w:color="auto"/>
        <w:left w:val="none" w:sz="0" w:space="0" w:color="auto"/>
        <w:bottom w:val="none" w:sz="0" w:space="0" w:color="auto"/>
        <w:right w:val="none" w:sz="0" w:space="0" w:color="auto"/>
      </w:divBdr>
    </w:div>
    <w:div w:id="1286157569">
      <w:bodyDiv w:val="1"/>
      <w:marLeft w:val="0"/>
      <w:marRight w:val="0"/>
      <w:marTop w:val="0"/>
      <w:marBottom w:val="0"/>
      <w:divBdr>
        <w:top w:val="none" w:sz="0" w:space="0" w:color="auto"/>
        <w:left w:val="none" w:sz="0" w:space="0" w:color="auto"/>
        <w:bottom w:val="none" w:sz="0" w:space="0" w:color="auto"/>
        <w:right w:val="none" w:sz="0" w:space="0" w:color="auto"/>
      </w:divBdr>
    </w:div>
    <w:div w:id="1301765034">
      <w:bodyDiv w:val="1"/>
      <w:marLeft w:val="0"/>
      <w:marRight w:val="0"/>
      <w:marTop w:val="0"/>
      <w:marBottom w:val="0"/>
      <w:divBdr>
        <w:top w:val="none" w:sz="0" w:space="0" w:color="auto"/>
        <w:left w:val="none" w:sz="0" w:space="0" w:color="auto"/>
        <w:bottom w:val="none" w:sz="0" w:space="0" w:color="auto"/>
        <w:right w:val="none" w:sz="0" w:space="0" w:color="auto"/>
      </w:divBdr>
    </w:div>
    <w:div w:id="1304235421">
      <w:bodyDiv w:val="1"/>
      <w:marLeft w:val="0"/>
      <w:marRight w:val="0"/>
      <w:marTop w:val="0"/>
      <w:marBottom w:val="0"/>
      <w:divBdr>
        <w:top w:val="none" w:sz="0" w:space="0" w:color="auto"/>
        <w:left w:val="none" w:sz="0" w:space="0" w:color="auto"/>
        <w:bottom w:val="none" w:sz="0" w:space="0" w:color="auto"/>
        <w:right w:val="none" w:sz="0" w:space="0" w:color="auto"/>
      </w:divBdr>
    </w:div>
    <w:div w:id="1457872624">
      <w:bodyDiv w:val="1"/>
      <w:marLeft w:val="0"/>
      <w:marRight w:val="0"/>
      <w:marTop w:val="0"/>
      <w:marBottom w:val="0"/>
      <w:divBdr>
        <w:top w:val="none" w:sz="0" w:space="0" w:color="auto"/>
        <w:left w:val="none" w:sz="0" w:space="0" w:color="auto"/>
        <w:bottom w:val="none" w:sz="0" w:space="0" w:color="auto"/>
        <w:right w:val="none" w:sz="0" w:space="0" w:color="auto"/>
      </w:divBdr>
    </w:div>
    <w:div w:id="1541238375">
      <w:bodyDiv w:val="1"/>
      <w:marLeft w:val="0"/>
      <w:marRight w:val="0"/>
      <w:marTop w:val="0"/>
      <w:marBottom w:val="0"/>
      <w:divBdr>
        <w:top w:val="none" w:sz="0" w:space="0" w:color="auto"/>
        <w:left w:val="none" w:sz="0" w:space="0" w:color="auto"/>
        <w:bottom w:val="none" w:sz="0" w:space="0" w:color="auto"/>
        <w:right w:val="none" w:sz="0" w:space="0" w:color="auto"/>
      </w:divBdr>
      <w:divsChild>
        <w:div w:id="1286888206">
          <w:marLeft w:val="0"/>
          <w:marRight w:val="0"/>
          <w:marTop w:val="0"/>
          <w:marBottom w:val="0"/>
          <w:divBdr>
            <w:top w:val="none" w:sz="0" w:space="0" w:color="auto"/>
            <w:left w:val="none" w:sz="0" w:space="0" w:color="auto"/>
            <w:bottom w:val="none" w:sz="0" w:space="0" w:color="auto"/>
            <w:right w:val="none" w:sz="0" w:space="0" w:color="auto"/>
          </w:divBdr>
        </w:div>
      </w:divsChild>
    </w:div>
    <w:div w:id="1676609740">
      <w:bodyDiv w:val="1"/>
      <w:marLeft w:val="0"/>
      <w:marRight w:val="0"/>
      <w:marTop w:val="0"/>
      <w:marBottom w:val="0"/>
      <w:divBdr>
        <w:top w:val="none" w:sz="0" w:space="0" w:color="auto"/>
        <w:left w:val="none" w:sz="0" w:space="0" w:color="auto"/>
        <w:bottom w:val="none" w:sz="0" w:space="0" w:color="auto"/>
        <w:right w:val="none" w:sz="0" w:space="0" w:color="auto"/>
      </w:divBdr>
    </w:div>
    <w:div w:id="1776174571">
      <w:bodyDiv w:val="1"/>
      <w:marLeft w:val="0"/>
      <w:marRight w:val="0"/>
      <w:marTop w:val="0"/>
      <w:marBottom w:val="0"/>
      <w:divBdr>
        <w:top w:val="none" w:sz="0" w:space="0" w:color="auto"/>
        <w:left w:val="none" w:sz="0" w:space="0" w:color="auto"/>
        <w:bottom w:val="none" w:sz="0" w:space="0" w:color="auto"/>
        <w:right w:val="none" w:sz="0" w:space="0" w:color="auto"/>
      </w:divBdr>
    </w:div>
    <w:div w:id="1836341592">
      <w:bodyDiv w:val="1"/>
      <w:marLeft w:val="0"/>
      <w:marRight w:val="0"/>
      <w:marTop w:val="0"/>
      <w:marBottom w:val="0"/>
      <w:divBdr>
        <w:top w:val="none" w:sz="0" w:space="0" w:color="auto"/>
        <w:left w:val="none" w:sz="0" w:space="0" w:color="auto"/>
        <w:bottom w:val="none" w:sz="0" w:space="0" w:color="auto"/>
        <w:right w:val="none" w:sz="0" w:space="0" w:color="auto"/>
      </w:divBdr>
    </w:div>
    <w:div w:id="1896116146">
      <w:bodyDiv w:val="1"/>
      <w:marLeft w:val="0"/>
      <w:marRight w:val="0"/>
      <w:marTop w:val="0"/>
      <w:marBottom w:val="0"/>
      <w:divBdr>
        <w:top w:val="none" w:sz="0" w:space="0" w:color="auto"/>
        <w:left w:val="none" w:sz="0" w:space="0" w:color="auto"/>
        <w:bottom w:val="none" w:sz="0" w:space="0" w:color="auto"/>
        <w:right w:val="none" w:sz="0" w:space="0" w:color="auto"/>
      </w:divBdr>
    </w:div>
    <w:div w:id="2013952623">
      <w:bodyDiv w:val="1"/>
      <w:marLeft w:val="0"/>
      <w:marRight w:val="0"/>
      <w:marTop w:val="0"/>
      <w:marBottom w:val="0"/>
      <w:divBdr>
        <w:top w:val="none" w:sz="0" w:space="0" w:color="auto"/>
        <w:left w:val="none" w:sz="0" w:space="0" w:color="auto"/>
        <w:bottom w:val="none" w:sz="0" w:space="0" w:color="auto"/>
        <w:right w:val="none" w:sz="0" w:space="0" w:color="auto"/>
      </w:divBdr>
    </w:div>
    <w:div w:id="212796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mailto:fiona.moran@eyeandear.org.au" TargetMode="External"/><Relationship Id="rId26" Type="http://schemas.openxmlformats.org/officeDocument/2006/relationships/hyperlink" Target="mailto:john.ferraro@wh.org.au" TargetMode="External"/><Relationship Id="rId39" Type="http://schemas.openxmlformats.org/officeDocument/2006/relationships/header" Target="header2.xml"/><Relationship Id="rId21" Type="http://schemas.openxmlformats.org/officeDocument/2006/relationships/hyperlink" Target="mailto:Lesa.STEWART@svha.org.au" TargetMode="External"/><Relationship Id="rId34" Type="http://schemas.openxmlformats.org/officeDocument/2006/relationships/footer" Target="footer1.xml"/><Relationship Id="rId42"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kate.burbury@petermac.org" TargetMode="External"/><Relationship Id="rId29" Type="http://schemas.openxmlformats.org/officeDocument/2006/relationships/hyperlink" Target="mailto:dilu.rupassara@peterma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barton@petermac.org" TargetMode="External"/><Relationship Id="rId24" Type="http://schemas.openxmlformats.org/officeDocument/2006/relationships/hyperlink" Target="mailto:EWallace@mercy.com.au" TargetMode="External"/><Relationship Id="rId32" Type="http://schemas.openxmlformats.org/officeDocument/2006/relationships/hyperlink" Target="https://www2.health.vic.gov.au/about/health-strategies/cancer-care/victorian-cancer-plan" TargetMode="External"/><Relationship Id="rId37" Type="http://schemas.openxmlformats.org/officeDocument/2006/relationships/hyperlink" Target="mailto:dilu.rupassara@petermac.org" TargetMode="External"/><Relationship Id="rId40" Type="http://schemas.openxmlformats.org/officeDocument/2006/relationships/footer" Target="footer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irsty.buising@mh.org.au" TargetMode="External"/><Relationship Id="rId23" Type="http://schemas.openxmlformats.org/officeDocument/2006/relationships/hyperlink" Target="mailto:Thomas.Chan@mercy.com.au" TargetMode="External"/><Relationship Id="rId28" Type="http://schemas.openxmlformats.org/officeDocument/2006/relationships/hyperlink" Target="http://www.cancerserviceimprovementhub.com" TargetMode="External"/><Relationship Id="rId36" Type="http://schemas.openxmlformats.org/officeDocument/2006/relationships/footer" Target="footer2.xml"/><Relationship Id="rId10" Type="http://schemas.openxmlformats.org/officeDocument/2006/relationships/hyperlink" Target="mailto:kathy.quade@petermac.org" TargetMode="External"/><Relationship Id="rId19" Type="http://schemas.openxmlformats.org/officeDocument/2006/relationships/hyperlink" Target="mailto:mark.garwood@thewomens.org.au" TargetMode="External"/><Relationship Id="rId31" Type="http://schemas.openxmlformats.org/officeDocument/2006/relationships/hyperlink" Target="http://www.cancervic.org.au/for-health-professionals/optimal-care-pathway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ilu.rupassara@petermac.org" TargetMode="External"/><Relationship Id="rId14" Type="http://schemas.openxmlformats.org/officeDocument/2006/relationships/hyperlink" Target="mailto:Kristie.Mackenzie@mh.org.au" TargetMode="External"/><Relationship Id="rId22" Type="http://schemas.openxmlformats.org/officeDocument/2006/relationships/hyperlink" Target="mailto:nicole.tweddle@svha.org.au" TargetMode="External"/><Relationship Id="rId27" Type="http://schemas.openxmlformats.org/officeDocument/2006/relationships/hyperlink" Target="mailto:contactwcmics@petermac.org" TargetMode="External"/><Relationship Id="rId30" Type="http://schemas.openxmlformats.org/officeDocument/2006/relationships/hyperlink" Target="https://www.vics.org.au/" TargetMode="External"/><Relationship Id="rId35" Type="http://schemas.openxmlformats.org/officeDocument/2006/relationships/header" Target="header1.xml"/><Relationship Id="rId43" Type="http://schemas.openxmlformats.org/officeDocument/2006/relationships/header" Target="header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mailto:Geraldine.McDonald@petermac.org" TargetMode="External"/><Relationship Id="rId25" Type="http://schemas.openxmlformats.org/officeDocument/2006/relationships/hyperlink" Target="mailto:Dishan.Herath@mh.org.au" TargetMode="External"/><Relationship Id="rId33" Type="http://schemas.openxmlformats.org/officeDocument/2006/relationships/hyperlink" Target="http://www.cancerserviceimprovementhub.com/" TargetMode="External"/><Relationship Id="rId38" Type="http://schemas.openxmlformats.org/officeDocument/2006/relationships/hyperlink" Target="mailto:contactWCMICS@petermac.org" TargetMode="External"/><Relationship Id="rId20" Type="http://schemas.openxmlformats.org/officeDocument/2006/relationships/hyperlink" Target="mailto:Laura.Bignell@thewomens.org.au" TargetMode="External"/><Relationship Id="rId41" Type="http://schemas.openxmlformats.org/officeDocument/2006/relationships/header" Target="header3.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21729-CAD5-479D-B854-F596F9770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3977</Words>
  <Characters>26851</Characters>
  <Application>Microsoft Office Word</Application>
  <DocSecurity>8</DocSecurity>
  <Lines>223</Lines>
  <Paragraphs>61</Paragraphs>
  <ScaleCrop>false</ScaleCrop>
  <HeadingPairs>
    <vt:vector size="2" baseType="variant">
      <vt:variant>
        <vt:lpstr>Title</vt:lpstr>
      </vt:variant>
      <vt:variant>
        <vt:i4>1</vt:i4>
      </vt:variant>
    </vt:vector>
  </HeadingPairs>
  <TitlesOfParts>
    <vt:vector size="1" baseType="lpstr">
      <vt:lpstr>WCMICS Funding Guidelines</vt:lpstr>
    </vt:vector>
  </TitlesOfParts>
  <Company>PeterMac</Company>
  <LinksUpToDate>false</LinksUpToDate>
  <CharactersWithSpaces>30767</CharactersWithSpaces>
  <SharedDoc>false</SharedDoc>
  <HLinks>
    <vt:vector size="54" baseType="variant">
      <vt:variant>
        <vt:i4>5177390</vt:i4>
      </vt:variant>
      <vt:variant>
        <vt:i4>90</vt:i4>
      </vt:variant>
      <vt:variant>
        <vt:i4>0</vt:i4>
      </vt:variant>
      <vt:variant>
        <vt:i4>5</vt:i4>
      </vt:variant>
      <vt:variant>
        <vt:lpwstr>mailto:jenny.byrne@wcmics.org</vt:lpwstr>
      </vt:variant>
      <vt:variant>
        <vt:lpwstr/>
      </vt:variant>
      <vt:variant>
        <vt:i4>5963855</vt:i4>
      </vt:variant>
      <vt:variant>
        <vt:i4>21</vt:i4>
      </vt:variant>
      <vt:variant>
        <vt:i4>0</vt:i4>
      </vt:variant>
      <vt:variant>
        <vt:i4>5</vt:i4>
      </vt:variant>
      <vt:variant>
        <vt:lpwstr>http://www.wcmics.org/docs/ConsumerParticipationStrategy.pdf</vt:lpwstr>
      </vt:variant>
      <vt:variant>
        <vt:lpwstr/>
      </vt:variant>
      <vt:variant>
        <vt:i4>2490418</vt:i4>
      </vt:variant>
      <vt:variant>
        <vt:i4>18</vt:i4>
      </vt:variant>
      <vt:variant>
        <vt:i4>0</vt:i4>
      </vt:variant>
      <vt:variant>
        <vt:i4>5</vt:i4>
      </vt:variant>
      <vt:variant>
        <vt:lpwstr>http://www.wcmics.org/docs/WCMICSStrategicPlan20122015.pdf</vt:lpwstr>
      </vt:variant>
      <vt:variant>
        <vt:lpwstr/>
      </vt:variant>
      <vt:variant>
        <vt:i4>5177390</vt:i4>
      </vt:variant>
      <vt:variant>
        <vt:i4>15</vt:i4>
      </vt:variant>
      <vt:variant>
        <vt:i4>0</vt:i4>
      </vt:variant>
      <vt:variant>
        <vt:i4>5</vt:i4>
      </vt:variant>
      <vt:variant>
        <vt:lpwstr>mailto:jenny.byrne@wcmics.org</vt:lpwstr>
      </vt:variant>
      <vt:variant>
        <vt:lpwstr/>
      </vt:variant>
      <vt:variant>
        <vt:i4>2162721</vt:i4>
      </vt:variant>
      <vt:variant>
        <vt:i4>12</vt:i4>
      </vt:variant>
      <vt:variant>
        <vt:i4>0</vt:i4>
      </vt:variant>
      <vt:variant>
        <vt:i4>5</vt:i4>
      </vt:variant>
      <vt:variant>
        <vt:lpwstr>http://www.wcmics.org/</vt:lpwstr>
      </vt:variant>
      <vt:variant>
        <vt:lpwstr/>
      </vt:variant>
      <vt:variant>
        <vt:i4>5177390</vt:i4>
      </vt:variant>
      <vt:variant>
        <vt:i4>9</vt:i4>
      </vt:variant>
      <vt:variant>
        <vt:i4>0</vt:i4>
      </vt:variant>
      <vt:variant>
        <vt:i4>5</vt:i4>
      </vt:variant>
      <vt:variant>
        <vt:lpwstr>mailto:jenny.byrne@wcmics.org</vt:lpwstr>
      </vt:variant>
      <vt:variant>
        <vt:lpwstr/>
      </vt:variant>
      <vt:variant>
        <vt:i4>5177390</vt:i4>
      </vt:variant>
      <vt:variant>
        <vt:i4>6</vt:i4>
      </vt:variant>
      <vt:variant>
        <vt:i4>0</vt:i4>
      </vt:variant>
      <vt:variant>
        <vt:i4>5</vt:i4>
      </vt:variant>
      <vt:variant>
        <vt:lpwstr>mailto:jenny.byrne@wcmics.org</vt:lpwstr>
      </vt:variant>
      <vt:variant>
        <vt:lpwstr/>
      </vt:variant>
      <vt:variant>
        <vt:i4>7340087</vt:i4>
      </vt:variant>
      <vt:variant>
        <vt:i4>3</vt:i4>
      </vt:variant>
      <vt:variant>
        <vt:i4>0</vt:i4>
      </vt:variant>
      <vt:variant>
        <vt:i4>5</vt:i4>
      </vt:variant>
      <vt:variant>
        <vt:lpwstr>http://www.safetyandquality.gov.au/wp-content/uploads/2011/01/NSQHS-Standards-Sept2011.pdf</vt:lpwstr>
      </vt:variant>
      <vt:variant>
        <vt:lpwstr/>
      </vt:variant>
      <vt:variant>
        <vt:i4>8061031</vt:i4>
      </vt:variant>
      <vt:variant>
        <vt:i4>0</vt:i4>
      </vt:variant>
      <vt:variant>
        <vt:i4>0</vt:i4>
      </vt:variant>
      <vt:variant>
        <vt:i4>5</vt:i4>
      </vt:variant>
      <vt:variant>
        <vt:lpwstr>http://www.health.vic.gov.au/cancer/docs/vcap/vcactionplan.pdf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WCMICS Funding Guidelines</dc:title>
  <dc:creator>Yeo Sylvia</dc:creator>
  <cp:lastModifiedBy>Kath Quade</cp:lastModifiedBy>
  <cp:revision>2</cp:revision>
  <cp:lastPrinted>2021-08-09T01:43:00Z</cp:lastPrinted>
  <dcterms:created xsi:type="dcterms:W3CDTF">2022-02-16T02:57:00Z</dcterms:created>
  <dcterms:modified xsi:type="dcterms:W3CDTF">2022-02-16T02:57:00Z</dcterms:modified>
</cp:coreProperties>
</file>